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95" w:rsidRDefault="009A7395"/>
    <w:p w:rsidR="007F4FA9" w:rsidRDefault="007F4FA9" w:rsidP="007F4FA9">
      <w:pPr>
        <w:jc w:val="center"/>
        <w:rPr>
          <w:b/>
          <w:sz w:val="28"/>
          <w:szCs w:val="28"/>
        </w:rPr>
      </w:pPr>
      <w:r w:rsidRPr="007F4FA9">
        <w:rPr>
          <w:b/>
          <w:sz w:val="28"/>
          <w:szCs w:val="28"/>
        </w:rPr>
        <w:t>Организационная структур</w:t>
      </w:r>
      <w:r>
        <w:rPr>
          <w:b/>
          <w:sz w:val="28"/>
          <w:szCs w:val="28"/>
        </w:rPr>
        <w:t>а и штатная численность</w:t>
      </w:r>
    </w:p>
    <w:p w:rsidR="007A14D9" w:rsidRPr="007F4FA9" w:rsidRDefault="007A14D9" w:rsidP="007F4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БУВ ВО «Череповецкая райСББЖ»</w:t>
      </w:r>
    </w:p>
    <w:tbl>
      <w:tblPr>
        <w:tblStyle w:val="a3"/>
        <w:tblW w:w="0" w:type="auto"/>
        <w:tblLook w:val="04A0"/>
      </w:tblPr>
      <w:tblGrid>
        <w:gridCol w:w="1101"/>
        <w:gridCol w:w="5811"/>
        <w:gridCol w:w="1155"/>
        <w:gridCol w:w="1504"/>
      </w:tblGrid>
      <w:tr w:rsidR="007F4FA9" w:rsidTr="007F4FA9">
        <w:tc>
          <w:tcPr>
            <w:tcW w:w="1101" w:type="dxa"/>
          </w:tcPr>
          <w:p w:rsidR="007F4FA9" w:rsidRPr="007F4FA9" w:rsidRDefault="007F4FA9" w:rsidP="007F4FA9">
            <w:pPr>
              <w:jc w:val="center"/>
              <w:rPr>
                <w:sz w:val="24"/>
                <w:szCs w:val="24"/>
              </w:rPr>
            </w:pPr>
            <w:r w:rsidRPr="007F4FA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F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F4FA9">
              <w:rPr>
                <w:sz w:val="24"/>
                <w:szCs w:val="24"/>
              </w:rPr>
              <w:t>/</w:t>
            </w:r>
            <w:proofErr w:type="spellStart"/>
            <w:r w:rsidRPr="007F4F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7F4FA9" w:rsidRPr="007F4FA9" w:rsidRDefault="007F4FA9" w:rsidP="007F4FA9">
            <w:pPr>
              <w:jc w:val="center"/>
              <w:rPr>
                <w:sz w:val="24"/>
                <w:szCs w:val="24"/>
              </w:rPr>
            </w:pPr>
            <w:r w:rsidRPr="007F4FA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659" w:type="dxa"/>
            <w:gridSpan w:val="2"/>
          </w:tcPr>
          <w:p w:rsidR="007F4FA9" w:rsidRPr="007F4FA9" w:rsidRDefault="007F4FA9" w:rsidP="007F4FA9">
            <w:pPr>
              <w:jc w:val="center"/>
              <w:rPr>
                <w:sz w:val="24"/>
                <w:szCs w:val="24"/>
              </w:rPr>
            </w:pPr>
            <w:r w:rsidRPr="007F4FA9">
              <w:rPr>
                <w:sz w:val="24"/>
                <w:szCs w:val="24"/>
              </w:rPr>
              <w:t>Количество штатных единиц</w:t>
            </w:r>
          </w:p>
        </w:tc>
      </w:tr>
      <w:tr w:rsidR="007F4FA9" w:rsidTr="007F4FA9">
        <w:tc>
          <w:tcPr>
            <w:tcW w:w="1101" w:type="dxa"/>
          </w:tcPr>
          <w:p w:rsidR="007F4FA9" w:rsidRPr="007F4FA9" w:rsidRDefault="007F4FA9" w:rsidP="007F4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F4FA9" w:rsidRPr="007F4FA9" w:rsidRDefault="007F4FA9" w:rsidP="007F4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F4FA9" w:rsidRPr="007F4FA9" w:rsidRDefault="007F4FA9" w:rsidP="007F4FA9">
            <w:pPr>
              <w:jc w:val="center"/>
              <w:rPr>
                <w:sz w:val="24"/>
                <w:szCs w:val="24"/>
              </w:rPr>
            </w:pPr>
            <w:r w:rsidRPr="007F4FA9">
              <w:rPr>
                <w:sz w:val="24"/>
                <w:szCs w:val="24"/>
              </w:rPr>
              <w:t>Бюджет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F4FA9" w:rsidRPr="007F4FA9" w:rsidRDefault="007F4FA9" w:rsidP="007F4FA9">
            <w:pPr>
              <w:jc w:val="center"/>
              <w:rPr>
                <w:sz w:val="24"/>
                <w:szCs w:val="24"/>
              </w:rPr>
            </w:pPr>
            <w:r w:rsidRPr="007F4FA9">
              <w:rPr>
                <w:sz w:val="24"/>
                <w:szCs w:val="24"/>
              </w:rPr>
              <w:t>ПД</w:t>
            </w:r>
          </w:p>
        </w:tc>
      </w:tr>
      <w:tr w:rsidR="007F4FA9" w:rsidTr="007F4FA9">
        <w:tc>
          <w:tcPr>
            <w:tcW w:w="1101" w:type="dxa"/>
          </w:tcPr>
          <w:p w:rsidR="007F4FA9" w:rsidRP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7F4FA9" w:rsidRPr="007F4FA9" w:rsidRDefault="007F4FA9" w:rsidP="007F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учреждения 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F4FA9" w:rsidRP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F4FA9" w:rsidRP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A9" w:rsidTr="007F4FA9">
        <w:tc>
          <w:tcPr>
            <w:tcW w:w="1101" w:type="dxa"/>
          </w:tcPr>
          <w:p w:rsidR="007F4FA9" w:rsidRP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F4FA9" w:rsidRPr="007F4FA9" w:rsidRDefault="007F4FA9" w:rsidP="007F4F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FA9">
              <w:rPr>
                <w:rFonts w:ascii="Times New Roman" w:hAnsi="Times New Roman" w:cs="Times New Roman"/>
                <w:i/>
                <w:sz w:val="24"/>
                <w:szCs w:val="24"/>
              </w:rPr>
              <w:t>Ветеринарная станция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F4FA9" w:rsidRP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F4FA9" w:rsidRP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A9" w:rsidTr="007F4FA9">
        <w:tc>
          <w:tcPr>
            <w:tcW w:w="1101" w:type="dxa"/>
          </w:tcPr>
          <w:p w:rsidR="007F4FA9" w:rsidRP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7F4FA9" w:rsidRPr="007F4FA9" w:rsidRDefault="007F4FA9" w:rsidP="007F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F4FA9" w:rsidRP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F4FA9" w:rsidRP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A9" w:rsidTr="007F4FA9">
        <w:tc>
          <w:tcPr>
            <w:tcW w:w="1101" w:type="dxa"/>
          </w:tcPr>
          <w:p w:rsidR="007F4FA9" w:rsidRP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7F4FA9" w:rsidRPr="007F4FA9" w:rsidRDefault="007F4FA9" w:rsidP="007F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F4FA9" w:rsidRP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F4FA9" w:rsidRP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A9" w:rsidTr="007F4FA9">
        <w:tc>
          <w:tcPr>
            <w:tcW w:w="1101" w:type="dxa"/>
          </w:tcPr>
          <w:p w:rsidR="007F4FA9" w:rsidRP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7F4FA9" w:rsidRPr="007F4FA9" w:rsidRDefault="007F4FA9" w:rsidP="007F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F4FA9" w:rsidRP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F4FA9" w:rsidRP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4FA9" w:rsidTr="007F4FA9">
        <w:tc>
          <w:tcPr>
            <w:tcW w:w="1101" w:type="dxa"/>
          </w:tcPr>
          <w:p w:rsidR="007F4FA9" w:rsidRP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7F4FA9" w:rsidRPr="007F4FA9" w:rsidRDefault="007F4FA9" w:rsidP="007F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 ветеринарный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F4FA9" w:rsidRP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F4FA9" w:rsidRP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FA9" w:rsidTr="007F4FA9">
        <w:tc>
          <w:tcPr>
            <w:tcW w:w="1101" w:type="dxa"/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F4FA9" w:rsidRPr="007F4FA9" w:rsidRDefault="007F4FA9" w:rsidP="007F4F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FA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ветеринарная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A9" w:rsidTr="007F4FA9">
        <w:tc>
          <w:tcPr>
            <w:tcW w:w="1101" w:type="dxa"/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7F4FA9" w:rsidRDefault="007F4FA9" w:rsidP="007F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A9" w:rsidTr="007F4FA9">
        <w:tc>
          <w:tcPr>
            <w:tcW w:w="1101" w:type="dxa"/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7F4FA9" w:rsidRDefault="007F4FA9" w:rsidP="007F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A9" w:rsidTr="007F4FA9">
        <w:tc>
          <w:tcPr>
            <w:tcW w:w="1101" w:type="dxa"/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7F4FA9" w:rsidRDefault="007F4FA9" w:rsidP="007F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4FA9" w:rsidTr="007F4FA9">
        <w:tc>
          <w:tcPr>
            <w:tcW w:w="1101" w:type="dxa"/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7F4FA9" w:rsidRDefault="007F4FA9" w:rsidP="007F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A9" w:rsidTr="007F4FA9">
        <w:tc>
          <w:tcPr>
            <w:tcW w:w="1101" w:type="dxa"/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7F4FA9" w:rsidRDefault="007F4FA9" w:rsidP="007F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 ветеринарный 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A9" w:rsidTr="007F4FA9">
        <w:tc>
          <w:tcPr>
            <w:tcW w:w="1101" w:type="dxa"/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F4FA9" w:rsidRPr="007F4FA9" w:rsidRDefault="007F4FA9" w:rsidP="007F4F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FA9">
              <w:rPr>
                <w:rFonts w:ascii="Times New Roman" w:hAnsi="Times New Roman" w:cs="Times New Roman"/>
                <w:i/>
                <w:sz w:val="24"/>
                <w:szCs w:val="24"/>
              </w:rPr>
              <w:t>Отдел общий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A9" w:rsidTr="007F4FA9">
        <w:tc>
          <w:tcPr>
            <w:tcW w:w="1101" w:type="dxa"/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7F4FA9" w:rsidRDefault="007F4FA9" w:rsidP="007F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(общего)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FA9" w:rsidTr="007F4FA9">
        <w:tc>
          <w:tcPr>
            <w:tcW w:w="1101" w:type="dxa"/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7F4FA9" w:rsidRDefault="007F4FA9" w:rsidP="007F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9" w:rsidTr="007F4FA9">
        <w:tc>
          <w:tcPr>
            <w:tcW w:w="1101" w:type="dxa"/>
          </w:tcPr>
          <w:p w:rsidR="007A14D9" w:rsidRDefault="007A14D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7A14D9" w:rsidRDefault="007A14D9" w:rsidP="007F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A14D9" w:rsidRDefault="007A14D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14D9" w:rsidRDefault="007A14D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FA9" w:rsidTr="007F4FA9">
        <w:tc>
          <w:tcPr>
            <w:tcW w:w="1101" w:type="dxa"/>
          </w:tcPr>
          <w:p w:rsidR="007F4FA9" w:rsidRDefault="007A14D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7F4FA9" w:rsidRDefault="007F4FA9" w:rsidP="007F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FA9" w:rsidTr="007F4FA9">
        <w:tc>
          <w:tcPr>
            <w:tcW w:w="1101" w:type="dxa"/>
          </w:tcPr>
          <w:p w:rsidR="007F4FA9" w:rsidRDefault="007F4FA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F4FA9" w:rsidRDefault="007F4FA9" w:rsidP="007F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F4FA9" w:rsidRDefault="007A14D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F4FA9" w:rsidRDefault="007A14D9" w:rsidP="007F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F4FA9" w:rsidRPr="007F4FA9" w:rsidRDefault="007F4FA9" w:rsidP="007F4FA9">
      <w:pPr>
        <w:jc w:val="center"/>
        <w:rPr>
          <w:b/>
          <w:sz w:val="28"/>
          <w:szCs w:val="28"/>
        </w:rPr>
      </w:pPr>
    </w:p>
    <w:sectPr w:rsidR="007F4FA9" w:rsidRPr="007F4FA9" w:rsidSect="009A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4FA9"/>
    <w:rsid w:val="007A14D9"/>
    <w:rsid w:val="007F4FA9"/>
    <w:rsid w:val="009A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2022-12-05T12:05:00Z</dcterms:created>
  <dcterms:modified xsi:type="dcterms:W3CDTF">2022-12-05T12:17:00Z</dcterms:modified>
</cp:coreProperties>
</file>