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A2" w:rsidRPr="00FA07A2" w:rsidRDefault="00FA07A2" w:rsidP="00FA07A2">
      <w:pPr>
        <w:spacing w:after="0"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 xml:space="preserve">Приказ Минсельхоза России от 30.06.2017 N 318 (ред. от 16.07.2021) 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 </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0" w:name="100002"/>
      <w:bookmarkEnd w:id="0"/>
      <w:r w:rsidRPr="00FA07A2">
        <w:rPr>
          <w:rFonts w:ascii="Times New Roman" w:eastAsia="Times New Roman" w:hAnsi="Times New Roman" w:cs="Times New Roman"/>
          <w:sz w:val="24"/>
          <w:szCs w:val="24"/>
          <w:lang w:eastAsia="ru-RU"/>
        </w:rPr>
        <w:t>МИНИСТЕРСТВО СЕЛЬСКОГО ХОЗЯЙСТВА РОССИЙСКОЙ ФЕДЕРАЦИИ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3"/>
      <w:bookmarkEnd w:id="1"/>
      <w:r w:rsidRPr="00FA07A2">
        <w:rPr>
          <w:rFonts w:ascii="Times New Roman" w:eastAsia="Times New Roman" w:hAnsi="Times New Roman" w:cs="Times New Roman"/>
          <w:sz w:val="24"/>
          <w:szCs w:val="24"/>
          <w:lang w:eastAsia="ru-RU"/>
        </w:rPr>
        <w:t>ПРИКАЗ</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от 30 июня 2017 г. N 318</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4"/>
      <w:bookmarkEnd w:id="2"/>
      <w:r w:rsidRPr="00FA07A2">
        <w:rPr>
          <w:rFonts w:ascii="Times New Roman" w:eastAsia="Times New Roman" w:hAnsi="Times New Roman" w:cs="Times New Roman"/>
          <w:sz w:val="24"/>
          <w:szCs w:val="24"/>
          <w:lang w:eastAsia="ru-RU"/>
        </w:rPr>
        <w:t>ОБ УТВЕРЖДЕНИИ ПОРЯДКА</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ПРЕДСТАВЛЕНИЯ ИНФОРМАЦИИ В ФЕДЕРАЛЬНУЮ ГОСУДАРСТВЕННУЮ</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ИНФОРМАЦИОННУЮ СИСТЕМУ В ОБЛАСТИ ВЕТЕРИНАРИИ И ПОЛУЧЕНИЯ</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ИНФОРМАЦИИ ИЗ НЕЕ</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5"/>
      <w:bookmarkEnd w:id="3"/>
      <w:r w:rsidRPr="00FA07A2">
        <w:rPr>
          <w:rFonts w:ascii="Times New Roman" w:eastAsia="Times New Roman" w:hAnsi="Times New Roman" w:cs="Times New Roman"/>
          <w:sz w:val="24"/>
          <w:szCs w:val="24"/>
          <w:lang w:eastAsia="ru-RU"/>
        </w:rPr>
        <w:t xml:space="preserve">В соответствии с </w:t>
      </w:r>
      <w:hyperlink r:id="rId4" w:anchor="100022" w:history="1">
        <w:r w:rsidRPr="00FA07A2">
          <w:rPr>
            <w:rFonts w:ascii="Times New Roman" w:eastAsia="Times New Roman" w:hAnsi="Times New Roman" w:cs="Times New Roman"/>
            <w:color w:val="0000FF"/>
            <w:sz w:val="24"/>
            <w:szCs w:val="24"/>
            <w:u w:val="single"/>
            <w:lang w:eastAsia="ru-RU"/>
          </w:rPr>
          <w:t>пунктом 6</w:t>
        </w:r>
      </w:hyperlink>
      <w:r w:rsidRPr="00FA07A2">
        <w:rPr>
          <w:rFonts w:ascii="Times New Roman" w:eastAsia="Times New Roman" w:hAnsi="Times New Roman" w:cs="Times New Roman"/>
          <w:sz w:val="24"/>
          <w:szCs w:val="24"/>
          <w:lang w:eastAsia="ru-RU"/>
        </w:rPr>
        <w:t xml:space="preserve"> Правил создания, развития и эксплуатации Федеральной государственной информационной системы в области ветеринарии, утвержденных постановлением Правительства Российской Федерации от 7 ноября 2016 г. N 1140 (Собрание законодательства Российской Федерации, 2016, N 46, ст. 6470), приказываю:</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6"/>
      <w:bookmarkEnd w:id="4"/>
      <w:r w:rsidRPr="00FA07A2">
        <w:rPr>
          <w:rFonts w:ascii="Times New Roman" w:eastAsia="Times New Roman" w:hAnsi="Times New Roman" w:cs="Times New Roman"/>
          <w:sz w:val="24"/>
          <w:szCs w:val="24"/>
          <w:lang w:eastAsia="ru-RU"/>
        </w:rPr>
        <w:t xml:space="preserve">1. Утвердить прилагаемый </w:t>
      </w:r>
      <w:hyperlink r:id="rId5" w:anchor="100010" w:history="1">
        <w:r w:rsidRPr="00FA07A2">
          <w:rPr>
            <w:rFonts w:ascii="Times New Roman" w:eastAsia="Times New Roman" w:hAnsi="Times New Roman" w:cs="Times New Roman"/>
            <w:color w:val="0000FF"/>
            <w:sz w:val="24"/>
            <w:szCs w:val="24"/>
            <w:u w:val="single"/>
            <w:lang w:eastAsia="ru-RU"/>
          </w:rPr>
          <w:t>порядок</w:t>
        </w:r>
      </w:hyperlink>
      <w:r w:rsidRPr="00FA07A2">
        <w:rPr>
          <w:rFonts w:ascii="Times New Roman" w:eastAsia="Times New Roman" w:hAnsi="Times New Roman" w:cs="Times New Roman"/>
          <w:sz w:val="24"/>
          <w:szCs w:val="24"/>
          <w:lang w:eastAsia="ru-RU"/>
        </w:rPr>
        <w:t xml:space="preserve"> представления информации в Федеральную государственную информационную систему в области ветеринарии и получения информации из нее.</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7"/>
      <w:bookmarkEnd w:id="5"/>
      <w:r w:rsidRPr="00FA07A2">
        <w:rPr>
          <w:rFonts w:ascii="Times New Roman" w:eastAsia="Times New Roman" w:hAnsi="Times New Roman" w:cs="Times New Roman"/>
          <w:sz w:val="24"/>
          <w:szCs w:val="24"/>
          <w:lang w:eastAsia="ru-RU"/>
        </w:rPr>
        <w:t>2. Контроль за исполнением настоящего приказа возложить на заместителя Министра сельского хозяйства Российской Федерации Е.А. Непоклонова.</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08"/>
      <w:bookmarkEnd w:id="6"/>
      <w:r w:rsidRPr="00FA07A2">
        <w:rPr>
          <w:rFonts w:ascii="Times New Roman" w:eastAsia="Times New Roman" w:hAnsi="Times New Roman" w:cs="Times New Roman"/>
          <w:sz w:val="24"/>
          <w:szCs w:val="24"/>
          <w:lang w:eastAsia="ru-RU"/>
        </w:rPr>
        <w:t>Министр</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А.Н.ТКАЧЕВ</w:t>
      </w:r>
    </w:p>
    <w:p w:rsidR="00FA07A2" w:rsidRPr="00FA07A2" w:rsidRDefault="00FA07A2" w:rsidP="00FA0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A07A2" w:rsidRPr="00FA07A2" w:rsidRDefault="00FA07A2" w:rsidP="00FA0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A07A2" w:rsidRPr="00FA07A2" w:rsidRDefault="00FA07A2" w:rsidP="00FA0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09"/>
      <w:bookmarkEnd w:id="7"/>
      <w:r w:rsidRPr="00FA07A2">
        <w:rPr>
          <w:rFonts w:ascii="Times New Roman" w:eastAsia="Times New Roman" w:hAnsi="Times New Roman" w:cs="Times New Roman"/>
          <w:sz w:val="24"/>
          <w:szCs w:val="24"/>
          <w:lang w:eastAsia="ru-RU"/>
        </w:rPr>
        <w:t>Утвержден</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приказом Минсельхоза России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от 30 июня 2017 г. N 318</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010"/>
      <w:bookmarkEnd w:id="8"/>
      <w:r w:rsidRPr="00FA07A2">
        <w:rPr>
          <w:rFonts w:ascii="Times New Roman" w:eastAsia="Times New Roman" w:hAnsi="Times New Roman" w:cs="Times New Roman"/>
          <w:sz w:val="24"/>
          <w:szCs w:val="24"/>
          <w:lang w:eastAsia="ru-RU"/>
        </w:rPr>
        <w:t>ПОРЯДОК</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ПРЕДСТАВЛЕНИЯ ИНФОРМАЦИИ В ФЕДЕРАЛЬНУЮ ГОСУДАРСТВЕННУЮ</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ИНФОРМАЦИОННУЮ СИСТЕМУ В ОБЛАСТИ ВЕТЕРИНАРИИ И ПОЛУЧЕНИЯ</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ИНФОРМАЦИИ ИЗ НЕЕ</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0011"/>
      <w:bookmarkEnd w:id="9"/>
      <w:r w:rsidRPr="00FA07A2">
        <w:rPr>
          <w:rFonts w:ascii="Times New Roman" w:eastAsia="Times New Roman" w:hAnsi="Times New Roman" w:cs="Times New Roman"/>
          <w:sz w:val="24"/>
          <w:szCs w:val="24"/>
          <w:lang w:eastAsia="ru-RU"/>
        </w:rPr>
        <w:t>I. Общие положения</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012"/>
      <w:bookmarkEnd w:id="10"/>
      <w:r w:rsidRPr="00FA07A2">
        <w:rPr>
          <w:rFonts w:ascii="Times New Roman" w:eastAsia="Times New Roman" w:hAnsi="Times New Roman" w:cs="Times New Roman"/>
          <w:sz w:val="24"/>
          <w:szCs w:val="24"/>
          <w:lang w:eastAsia="ru-RU"/>
        </w:rPr>
        <w:lastRenderedPageBreak/>
        <w:t xml:space="preserve">1.1. Настоящий Порядок определяет правила предоставления информации, указанной в </w:t>
      </w:r>
      <w:hyperlink r:id="rId6" w:anchor="100232" w:history="1">
        <w:r w:rsidRPr="00FA07A2">
          <w:rPr>
            <w:rFonts w:ascii="Times New Roman" w:eastAsia="Times New Roman" w:hAnsi="Times New Roman" w:cs="Times New Roman"/>
            <w:color w:val="0000FF"/>
            <w:sz w:val="24"/>
            <w:szCs w:val="24"/>
            <w:u w:val="single"/>
            <w:lang w:eastAsia="ru-RU"/>
          </w:rPr>
          <w:t>пункте 3 статьи 4.1</w:t>
        </w:r>
      </w:hyperlink>
      <w:r w:rsidRPr="00FA07A2">
        <w:rPr>
          <w:rFonts w:ascii="Times New Roman" w:eastAsia="Times New Roman" w:hAnsi="Times New Roman" w:cs="Times New Roman"/>
          <w:sz w:val="24"/>
          <w:szCs w:val="24"/>
          <w:lang w:eastAsia="ru-RU"/>
        </w:rPr>
        <w:t xml:space="preserve"> Закона Российской Федерации от 14 мая 1993 г. N 4979-1 "О ветеринарии"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 4339, ст. 4359, ст. 4369; 2016, N 27, ст. 4160), в Федеральную государственную информационную систему в области ветеринарии (далее - ВетИС) и получения информации из нее.</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1" w:name="000001"/>
      <w:bookmarkStart w:id="12" w:name="100013"/>
      <w:bookmarkEnd w:id="11"/>
      <w:bookmarkEnd w:id="12"/>
      <w:r w:rsidRPr="00FA07A2">
        <w:rPr>
          <w:rFonts w:ascii="Times New Roman" w:eastAsia="Times New Roman" w:hAnsi="Times New Roman" w:cs="Times New Roman"/>
          <w:sz w:val="24"/>
          <w:szCs w:val="24"/>
          <w:lang w:eastAsia="ru-RU"/>
        </w:rPr>
        <w:t>1.2. Должностным лицам оператора ВетИС, его территориальных органов и подведомственных учреждений, Министерства сельского хозяйства Российской Федерации, ветеринарных (ветеринарно-санитарных) служб Министерства обороны Российской Федерации, Министерства внутренних дел Российской Федерации, Федеральной службы войск национальной гвардии Российской Федерации, Федеральной службы исполнения наказаний, Федеральной службы охраны Российской Федерации, Федеральной службы безопасности Российской Федерации (далее - ветеринарные-санитарные службы), органов исполнительной власти субъектов Российской Федерации в области ветеринарии и подведомственных им учреждений, Федеральной таможенной службы, акционерного общества "Российский экспортный центр", иным юридическим лицам, физическим лицам, аттестованным специалистам в области ветеринарии, а также индивидуальным предпринимателям, являющимся производителями подконтрольных товаров и (или) участниками оборота подконтрольных товаров (далее - пользователи) &lt;1&gt;, предоставляются права доступа к ВетИС и ее данным в целях представления информации в ВетИС и получения информации из нее (далее - роль).</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014"/>
      <w:bookmarkEnd w:id="13"/>
      <w:r w:rsidRPr="00FA07A2">
        <w:rPr>
          <w:rFonts w:ascii="Times New Roman" w:eastAsia="Times New Roman" w:hAnsi="Times New Roman" w:cs="Times New Roman"/>
          <w:sz w:val="24"/>
          <w:szCs w:val="24"/>
          <w:lang w:eastAsia="ru-RU"/>
        </w:rPr>
        <w:t>--------------------------------</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4" w:name="000002"/>
      <w:bookmarkStart w:id="15" w:name="100015"/>
      <w:bookmarkEnd w:id="14"/>
      <w:bookmarkEnd w:id="15"/>
      <w:r w:rsidRPr="00FA07A2">
        <w:rPr>
          <w:rFonts w:ascii="Times New Roman" w:eastAsia="Times New Roman" w:hAnsi="Times New Roman" w:cs="Times New Roman"/>
          <w:sz w:val="24"/>
          <w:szCs w:val="24"/>
          <w:lang w:eastAsia="ru-RU"/>
        </w:rPr>
        <w:t xml:space="preserve">&lt;1&gt; В соответствии с </w:t>
      </w:r>
      <w:hyperlink r:id="rId7" w:anchor="100020" w:history="1">
        <w:r w:rsidRPr="00FA07A2">
          <w:rPr>
            <w:rFonts w:ascii="Times New Roman" w:eastAsia="Times New Roman" w:hAnsi="Times New Roman" w:cs="Times New Roman"/>
            <w:color w:val="0000FF"/>
            <w:sz w:val="24"/>
            <w:szCs w:val="24"/>
            <w:u w:val="single"/>
            <w:lang w:eastAsia="ru-RU"/>
          </w:rPr>
          <w:t>пунктом 4</w:t>
        </w:r>
      </w:hyperlink>
      <w:r w:rsidRPr="00FA07A2">
        <w:rPr>
          <w:rFonts w:ascii="Times New Roman" w:eastAsia="Times New Roman" w:hAnsi="Times New Roman" w:cs="Times New Roman"/>
          <w:sz w:val="24"/>
          <w:szCs w:val="24"/>
          <w:lang w:eastAsia="ru-RU"/>
        </w:rPr>
        <w:t xml:space="preserve"> Правил создания, развития и эксплуатации Федеральной государственной информационной системы в области ветеринарии, утвержденных постановлением Правительства Российской Федерации от 7 ноября 2016 г. N 1140, Министерство сельского хозяйства Российской Федерации, ветеринарно-санитарные службы, органы исполнительной власти субъектов Российской Федерации в области ветеринарии, Федеральная таможенная служба и акционерное общество "Российский экспортный центр" являются субъектами ВетИС.</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016"/>
      <w:bookmarkEnd w:id="16"/>
      <w:r w:rsidRPr="00FA07A2">
        <w:rPr>
          <w:rFonts w:ascii="Times New Roman" w:eastAsia="Times New Roman" w:hAnsi="Times New Roman" w:cs="Times New Roman"/>
          <w:sz w:val="24"/>
          <w:szCs w:val="24"/>
          <w:lang w:eastAsia="ru-RU"/>
        </w:rPr>
        <w:t>1.3. Роль присваивается каждому пользователю в процессе регистрации в ВетИС или изменения регистрационных данных после регистрации в ВетИС посредством использования компонента ВетИС - ВетИС.Паспорт, предназначенного для поддержания, сохранения и обработки данных о зарегистрированных пользователях ВетИС и установления им прав доступа к ВетИС, за исключением роли, которая присваивается незарегистрированному пользователю при входе в ВетИС автоматически. Одному зарегистрированному пользователю присваивается одна или несколько ролей в ВетИС.</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017"/>
      <w:bookmarkEnd w:id="17"/>
      <w:r w:rsidRPr="00FA07A2">
        <w:rPr>
          <w:rFonts w:ascii="Times New Roman" w:eastAsia="Times New Roman" w:hAnsi="Times New Roman" w:cs="Times New Roman"/>
          <w:sz w:val="24"/>
          <w:szCs w:val="24"/>
          <w:lang w:eastAsia="ru-RU"/>
        </w:rPr>
        <w:t>1.4. Роли пользователей и объем доступной пользователю информации для ее внесения в ВетИС и для получения из ВетИС устанавливает оператор ВетИС.</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8" w:name="100018"/>
      <w:bookmarkEnd w:id="18"/>
      <w:r w:rsidRPr="00FA07A2">
        <w:rPr>
          <w:rFonts w:ascii="Times New Roman" w:eastAsia="Times New Roman" w:hAnsi="Times New Roman" w:cs="Times New Roman"/>
          <w:sz w:val="24"/>
          <w:szCs w:val="24"/>
          <w:lang w:eastAsia="ru-RU"/>
        </w:rPr>
        <w:t>1.5. Информация из ВетИС представляется пользователям в электронном виде после направления ими запроса в ВетИС или совершения действий, направленных на получение информации из ВетИС, если иное не установлено настоящим Порядком.</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9" w:name="100019"/>
      <w:bookmarkEnd w:id="19"/>
      <w:r w:rsidRPr="00FA07A2">
        <w:rPr>
          <w:rFonts w:ascii="Times New Roman" w:eastAsia="Times New Roman" w:hAnsi="Times New Roman" w:cs="Times New Roman"/>
          <w:sz w:val="24"/>
          <w:szCs w:val="24"/>
          <w:lang w:eastAsia="ru-RU"/>
        </w:rPr>
        <w:t>II. Доступ пользователей к ВетИС и их идентификация</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lastRenderedPageBreak/>
        <w:t>при входе в ВетИС</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20" w:name="000003"/>
      <w:bookmarkStart w:id="21" w:name="100020"/>
      <w:bookmarkEnd w:id="20"/>
      <w:bookmarkEnd w:id="21"/>
      <w:r w:rsidRPr="00FA07A2">
        <w:rPr>
          <w:rFonts w:ascii="Times New Roman" w:eastAsia="Times New Roman" w:hAnsi="Times New Roman" w:cs="Times New Roman"/>
          <w:sz w:val="24"/>
          <w:szCs w:val="24"/>
          <w:lang w:eastAsia="ru-RU"/>
        </w:rPr>
        <w:t>2.1. Оператор ВетИС, его территориальные органы и подведомственные учреждения, Министерство сельского хозяйства Российской Федерации, ветеринарно-санитарные службы, органы исполнительной власти субъектов Российской Федерации в области ветеринарии и подведомственные им организации, Федеральная таможенная служба, акционерное общество "Российский экспортный центр" назначают одно или несколько своих должностных лиц, которым предоставляется доступ к ВетИС (далее - администратор, административный доступ), используемый ими для управления списком пользователей указанных органов и организаций.</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22" w:name="100021"/>
      <w:bookmarkEnd w:id="22"/>
      <w:r w:rsidRPr="00FA07A2">
        <w:rPr>
          <w:rFonts w:ascii="Times New Roman" w:eastAsia="Times New Roman" w:hAnsi="Times New Roman" w:cs="Times New Roman"/>
          <w:sz w:val="24"/>
          <w:szCs w:val="24"/>
          <w:lang w:eastAsia="ru-RU"/>
        </w:rPr>
        <w:t>2.2. Для назначения администратора руководитель органа власти, организации направляет оператору ВетИС заявку на представление административного доступа к ВетИС должностному лицу в письменной форме или в форме электронного документа, в которой указываются фамилия, имя, отчество (при наличии), должность, телефон и адрес электронной почты должностного лица, роль пользователя.</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022"/>
      <w:bookmarkEnd w:id="23"/>
      <w:r w:rsidRPr="00FA07A2">
        <w:rPr>
          <w:rFonts w:ascii="Times New Roman" w:eastAsia="Times New Roman" w:hAnsi="Times New Roman" w:cs="Times New Roman"/>
          <w:sz w:val="24"/>
          <w:szCs w:val="24"/>
          <w:lang w:eastAsia="ru-RU"/>
        </w:rPr>
        <w:t>2.3. Регистрация администратора производится оператором ВетИС в срок не более 5 рабочих дней с момента получения заявки.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023"/>
      <w:bookmarkEnd w:id="24"/>
      <w:r w:rsidRPr="00FA07A2">
        <w:rPr>
          <w:rFonts w:ascii="Times New Roman" w:eastAsia="Times New Roman" w:hAnsi="Times New Roman" w:cs="Times New Roman"/>
          <w:sz w:val="24"/>
          <w:szCs w:val="24"/>
          <w:lang w:eastAsia="ru-RU"/>
        </w:rPr>
        <w:t>2.4. После регистрации администратора ему предоставляются:</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25" w:name="100024"/>
      <w:bookmarkEnd w:id="25"/>
      <w:r w:rsidRPr="00FA07A2">
        <w:rPr>
          <w:rFonts w:ascii="Times New Roman" w:eastAsia="Times New Roman" w:hAnsi="Times New Roman" w:cs="Times New Roman"/>
          <w:sz w:val="24"/>
          <w:szCs w:val="24"/>
          <w:lang w:eastAsia="ru-RU"/>
        </w:rPr>
        <w:t>пароль и логин для входа в ВетИС, личный электронный кабинет в ВетИС;</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025"/>
      <w:bookmarkEnd w:id="26"/>
      <w:r w:rsidRPr="00FA07A2">
        <w:rPr>
          <w:rFonts w:ascii="Times New Roman" w:eastAsia="Times New Roman" w:hAnsi="Times New Roman" w:cs="Times New Roman"/>
          <w:sz w:val="24"/>
          <w:szCs w:val="24"/>
          <w:lang w:eastAsia="ru-RU"/>
        </w:rPr>
        <w:t>адрес электронной почты в ведомственной почтовой системе оператора ВетИС;</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026"/>
      <w:bookmarkEnd w:id="27"/>
      <w:r w:rsidRPr="00FA07A2">
        <w:rPr>
          <w:rFonts w:ascii="Times New Roman" w:eastAsia="Times New Roman" w:hAnsi="Times New Roman" w:cs="Times New Roman"/>
          <w:sz w:val="24"/>
          <w:szCs w:val="24"/>
          <w:lang w:eastAsia="ru-RU"/>
        </w:rPr>
        <w:t>право администрировать список уполномоченных лиц органа или организации;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027"/>
      <w:bookmarkEnd w:id="28"/>
      <w:r w:rsidRPr="00FA07A2">
        <w:rPr>
          <w:rFonts w:ascii="Times New Roman" w:eastAsia="Times New Roman" w:hAnsi="Times New Roman" w:cs="Times New Roman"/>
          <w:sz w:val="24"/>
          <w:szCs w:val="24"/>
          <w:lang w:eastAsia="ru-RU"/>
        </w:rPr>
        <w:t>доступ для представления в ВетИС и получения из нее информации в соответствии с установленной ролью пользователя.</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29" w:name="100028"/>
      <w:bookmarkEnd w:id="29"/>
      <w:r w:rsidRPr="00FA07A2">
        <w:rPr>
          <w:rFonts w:ascii="Times New Roman" w:eastAsia="Times New Roman" w:hAnsi="Times New Roman" w:cs="Times New Roman"/>
          <w:sz w:val="24"/>
          <w:szCs w:val="24"/>
          <w:lang w:eastAsia="ru-RU"/>
        </w:rPr>
        <w:t>2.5. После регистрации зарегистрированным пользователям предоставляются:</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30" w:name="100029"/>
      <w:bookmarkEnd w:id="30"/>
      <w:r w:rsidRPr="00FA07A2">
        <w:rPr>
          <w:rFonts w:ascii="Times New Roman" w:eastAsia="Times New Roman" w:hAnsi="Times New Roman" w:cs="Times New Roman"/>
          <w:sz w:val="24"/>
          <w:szCs w:val="24"/>
          <w:lang w:eastAsia="ru-RU"/>
        </w:rPr>
        <w:t>пароль и логин для входа в ВетИС, личный кабинет в ВетИС;</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31" w:name="100030"/>
      <w:bookmarkEnd w:id="31"/>
      <w:r w:rsidRPr="00FA07A2">
        <w:rPr>
          <w:rFonts w:ascii="Times New Roman" w:eastAsia="Times New Roman" w:hAnsi="Times New Roman" w:cs="Times New Roman"/>
          <w:sz w:val="24"/>
          <w:szCs w:val="24"/>
          <w:lang w:eastAsia="ru-RU"/>
        </w:rPr>
        <w:t>адрес электронной почты в ведомственной почтовой системе оператора ВетИС;</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031"/>
      <w:bookmarkEnd w:id="32"/>
      <w:r w:rsidRPr="00FA07A2">
        <w:rPr>
          <w:rFonts w:ascii="Times New Roman" w:eastAsia="Times New Roman" w:hAnsi="Times New Roman" w:cs="Times New Roman"/>
          <w:sz w:val="24"/>
          <w:szCs w:val="24"/>
          <w:lang w:eastAsia="ru-RU"/>
        </w:rPr>
        <w:t>доступ для ввода в ВетИС и получения из нее информации в соответствии с установленной ролью пользователя.</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33" w:name="100032"/>
      <w:bookmarkEnd w:id="33"/>
      <w:r w:rsidRPr="00FA07A2">
        <w:rPr>
          <w:rFonts w:ascii="Times New Roman" w:eastAsia="Times New Roman" w:hAnsi="Times New Roman" w:cs="Times New Roman"/>
          <w:sz w:val="24"/>
          <w:szCs w:val="24"/>
          <w:lang w:eastAsia="ru-RU"/>
        </w:rPr>
        <w:t>2.6. Идентификация зарегистрированного пользователя и его доступ к ВетИС осуществляется одним из следующих способов (по желанию пользователя):</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033"/>
      <w:bookmarkEnd w:id="34"/>
      <w:r w:rsidRPr="00FA07A2">
        <w:rPr>
          <w:rFonts w:ascii="Times New Roman" w:eastAsia="Times New Roman" w:hAnsi="Times New Roman" w:cs="Times New Roman"/>
          <w:sz w:val="24"/>
          <w:szCs w:val="24"/>
          <w:lang w:eastAsia="ru-RU"/>
        </w:rPr>
        <w:t>вход по логину и паролю, в том числе логину и паролю, предоставленному информационной системой субъекта ВетИС, интегрированной с ВетИС;</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034"/>
      <w:bookmarkEnd w:id="35"/>
      <w:r w:rsidRPr="00FA07A2">
        <w:rPr>
          <w:rFonts w:ascii="Times New Roman" w:eastAsia="Times New Roman" w:hAnsi="Times New Roman" w:cs="Times New Roman"/>
          <w:sz w:val="24"/>
          <w:szCs w:val="24"/>
          <w:lang w:eastAsia="ru-RU"/>
        </w:rPr>
        <w:t>двухфакторная аутентификация, при которой для входа используется логин и пароль пользователя, а также одноразовый пароль, который генерируется ВетИС непосредственно при входе и высылается в виде смс-сообщения на подтвержденный номер мобильного телефона пользователя;</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035"/>
      <w:bookmarkEnd w:id="36"/>
      <w:r w:rsidRPr="00FA07A2">
        <w:rPr>
          <w:rFonts w:ascii="Times New Roman" w:eastAsia="Times New Roman" w:hAnsi="Times New Roman" w:cs="Times New Roman"/>
          <w:sz w:val="24"/>
          <w:szCs w:val="24"/>
          <w:lang w:eastAsia="ru-RU"/>
        </w:rPr>
        <w:lastRenderedPageBreak/>
        <w:t>вход с использованием Единой системы идентификации и аутентификации (далее - ЕСИА).</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036"/>
      <w:bookmarkEnd w:id="37"/>
      <w:r w:rsidRPr="00FA07A2">
        <w:rPr>
          <w:rFonts w:ascii="Times New Roman" w:eastAsia="Times New Roman" w:hAnsi="Times New Roman" w:cs="Times New Roman"/>
          <w:sz w:val="24"/>
          <w:szCs w:val="24"/>
          <w:lang w:eastAsia="ru-RU"/>
        </w:rPr>
        <w:t>2.7. Если пользователь желает использовать двухфакторную аутентификацию для доступа к ВетИС, пользователю необходимо указать в своем личном кабинете номер мобильного телефона, который будет использоваться для осуществления двойной идентификации пользователя.</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037"/>
      <w:bookmarkEnd w:id="38"/>
      <w:r w:rsidRPr="00FA07A2">
        <w:rPr>
          <w:rFonts w:ascii="Times New Roman" w:eastAsia="Times New Roman" w:hAnsi="Times New Roman" w:cs="Times New Roman"/>
          <w:sz w:val="24"/>
          <w:szCs w:val="24"/>
          <w:lang w:eastAsia="ru-RU"/>
        </w:rPr>
        <w:t>2.8. При использовании ЕСИА для доступа к ВетИС, пользователь должен указать в своем личном кабинете свой страховой номер индивидуального лицевого счета (далее - СНИЛС), а также должен иметь учетную запись третьего уровня &lt;2&gt; в федеральной государственной информационной системы "Единый портал государственных и муниципальных услуг (функций)".</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38"/>
      <w:bookmarkEnd w:id="39"/>
      <w:r w:rsidRPr="00FA07A2">
        <w:rPr>
          <w:rFonts w:ascii="Times New Roman" w:eastAsia="Times New Roman" w:hAnsi="Times New Roman" w:cs="Times New Roman"/>
          <w:sz w:val="24"/>
          <w:szCs w:val="24"/>
          <w:lang w:eastAsia="ru-RU"/>
        </w:rPr>
        <w:t>--------------------------------</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039"/>
      <w:bookmarkEnd w:id="40"/>
      <w:r w:rsidRPr="00FA07A2">
        <w:rPr>
          <w:rFonts w:ascii="Times New Roman" w:eastAsia="Times New Roman" w:hAnsi="Times New Roman" w:cs="Times New Roman"/>
          <w:sz w:val="24"/>
          <w:szCs w:val="24"/>
          <w:lang w:eastAsia="ru-RU"/>
        </w:rPr>
        <w:t xml:space="preserve">&lt;2&gt; </w:t>
      </w:r>
      <w:hyperlink r:id="rId8" w:anchor="000012" w:history="1">
        <w:r w:rsidRPr="00FA07A2">
          <w:rPr>
            <w:rFonts w:ascii="Times New Roman" w:eastAsia="Times New Roman" w:hAnsi="Times New Roman" w:cs="Times New Roman"/>
            <w:color w:val="0000FF"/>
            <w:sz w:val="24"/>
            <w:szCs w:val="24"/>
            <w:u w:val="single"/>
            <w:lang w:eastAsia="ru-RU"/>
          </w:rPr>
          <w:t>Пункт 6.1</w:t>
        </w:r>
      </w:hyperlink>
      <w:r w:rsidRPr="00FA07A2">
        <w:rPr>
          <w:rFonts w:ascii="Times New Roman" w:eastAsia="Times New Roman" w:hAnsi="Times New Roman" w:cs="Times New Roman"/>
          <w:sz w:val="24"/>
          <w:szCs w:val="24"/>
          <w:lang w:eastAsia="ru-RU"/>
        </w:rPr>
        <w:t xml:space="preserve">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Приказом Минкомсвязи России от 13 апреля 2012 г. N 107 "Об утверждении" (зарегистрирован Минюстом России 26 апреля 2012 г., регистрационный N 23952).</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040"/>
      <w:bookmarkEnd w:id="41"/>
      <w:r w:rsidRPr="00FA07A2">
        <w:rPr>
          <w:rFonts w:ascii="Times New Roman" w:eastAsia="Times New Roman" w:hAnsi="Times New Roman" w:cs="Times New Roman"/>
          <w:sz w:val="24"/>
          <w:szCs w:val="24"/>
          <w:lang w:eastAsia="ru-RU"/>
        </w:rPr>
        <w:t>2.9. Для идентификации пользователя и входа в ВетИС с использованием логина и пароля пользователю необходимо ввести логин и пароль в форму аутентификации, размещенной по адресу www.vetrf.ru.</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41"/>
      <w:bookmarkEnd w:id="42"/>
      <w:r w:rsidRPr="00FA07A2">
        <w:rPr>
          <w:rFonts w:ascii="Times New Roman" w:eastAsia="Times New Roman" w:hAnsi="Times New Roman" w:cs="Times New Roman"/>
          <w:sz w:val="24"/>
          <w:szCs w:val="24"/>
          <w:lang w:eastAsia="ru-RU"/>
        </w:rPr>
        <w:t>2.10. Если пользователь согласен на передачу своих персональных данных неограниченному кругу лиц, ему необходимо зафиксировать свое согласие путем заполнения формы в личном кабинете.</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042"/>
      <w:bookmarkEnd w:id="43"/>
      <w:r w:rsidRPr="00FA07A2">
        <w:rPr>
          <w:rFonts w:ascii="Times New Roman" w:eastAsia="Times New Roman" w:hAnsi="Times New Roman" w:cs="Times New Roman"/>
          <w:sz w:val="24"/>
          <w:szCs w:val="24"/>
          <w:lang w:eastAsia="ru-RU"/>
        </w:rPr>
        <w:t>III. Представление и получение информации об органах</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и организациях, входящих в систему Государственной</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ветеринарной службы Российской Федерации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043"/>
      <w:bookmarkEnd w:id="44"/>
      <w:r w:rsidRPr="00FA07A2">
        <w:rPr>
          <w:rFonts w:ascii="Times New Roman" w:eastAsia="Times New Roman" w:hAnsi="Times New Roman" w:cs="Times New Roman"/>
          <w:sz w:val="24"/>
          <w:szCs w:val="24"/>
          <w:lang w:eastAsia="ru-RU"/>
        </w:rPr>
        <w:t>3.1. Представление в ВетИС информации о федеральных органах исполнительной власти, органов исполнительной власти субъектов Российской Федерации в области ветеринарии, входящих в систему Государственной ветеринарной службы Российской Федерации, осуществляется зарегистрированными в ВетИС пользователями, которые являются должностными лицами органов, уполномоченными на внесение информации о данных органах их руководителями.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45" w:name="000004"/>
      <w:bookmarkStart w:id="46" w:name="100044"/>
      <w:bookmarkEnd w:id="45"/>
      <w:bookmarkEnd w:id="46"/>
      <w:r w:rsidRPr="00FA07A2">
        <w:rPr>
          <w:rFonts w:ascii="Times New Roman" w:eastAsia="Times New Roman" w:hAnsi="Times New Roman" w:cs="Times New Roman"/>
          <w:sz w:val="24"/>
          <w:szCs w:val="24"/>
          <w:lang w:eastAsia="ru-RU"/>
        </w:rPr>
        <w:t xml:space="preserve">3.2. Представление информации о федеральном органе исполнительной власти, органе исполнительной власти субъекта Российской Федерации в области ветеринарии, входящих в систему Государственной ветеринарной службы Российской Федерации, за исключением информации о Федеральной службе по ветеринарному и фитосанитарному надзору, осуществляется в объеме и в сроки, установленные соглашением об информационном взаимодействии (далее - Соглашение) &lt;3&gt;. Указанная в настоящем пункте информация предоставляется не позднее 5 рабочих дней со дня заключения </w:t>
      </w:r>
      <w:r w:rsidRPr="00FA07A2">
        <w:rPr>
          <w:rFonts w:ascii="Times New Roman" w:eastAsia="Times New Roman" w:hAnsi="Times New Roman" w:cs="Times New Roman"/>
          <w:sz w:val="24"/>
          <w:szCs w:val="24"/>
          <w:lang w:eastAsia="ru-RU"/>
        </w:rPr>
        <w:lastRenderedPageBreak/>
        <w:t>Соглашения между Федеральной службой по ветеринарному и фитосанитарному надзору и федеральным органом исполнительной власти или органом исполнительной власти субъекта Российской Федерации в области ветеринарии либо внесения в него изменений в части объема информации об органе исполнительной власти субъекта Российской Федерации в области ветеринарии.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045"/>
      <w:bookmarkEnd w:id="47"/>
      <w:r w:rsidRPr="00FA07A2">
        <w:rPr>
          <w:rFonts w:ascii="Times New Roman" w:eastAsia="Times New Roman" w:hAnsi="Times New Roman" w:cs="Times New Roman"/>
          <w:sz w:val="24"/>
          <w:szCs w:val="24"/>
          <w:lang w:eastAsia="ru-RU"/>
        </w:rPr>
        <w:t>--------------------------------</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046"/>
      <w:bookmarkEnd w:id="48"/>
      <w:r w:rsidRPr="00FA07A2">
        <w:rPr>
          <w:rFonts w:ascii="Times New Roman" w:eastAsia="Times New Roman" w:hAnsi="Times New Roman" w:cs="Times New Roman"/>
          <w:sz w:val="24"/>
          <w:szCs w:val="24"/>
          <w:lang w:eastAsia="ru-RU"/>
        </w:rPr>
        <w:t xml:space="preserve">&lt;3&gt; </w:t>
      </w:r>
      <w:hyperlink r:id="rId9" w:anchor="100032" w:history="1">
        <w:r w:rsidRPr="00FA07A2">
          <w:rPr>
            <w:rFonts w:ascii="Times New Roman" w:eastAsia="Times New Roman" w:hAnsi="Times New Roman" w:cs="Times New Roman"/>
            <w:color w:val="0000FF"/>
            <w:sz w:val="24"/>
            <w:szCs w:val="24"/>
            <w:u w:val="single"/>
            <w:lang w:eastAsia="ru-RU"/>
          </w:rPr>
          <w:t>Пункт 12</w:t>
        </w:r>
      </w:hyperlink>
      <w:r w:rsidRPr="00FA07A2">
        <w:rPr>
          <w:rFonts w:ascii="Times New Roman" w:eastAsia="Times New Roman" w:hAnsi="Times New Roman" w:cs="Times New Roman"/>
          <w:sz w:val="24"/>
          <w:szCs w:val="24"/>
          <w:lang w:eastAsia="ru-RU"/>
        </w:rPr>
        <w:t xml:space="preserve"> Правил создания, развития и эксплуатации Федеральной государственной информационной системы в области ветеринарии, утвержденных постановлением Правительства Российской Федерации от 7 ноября 2016 г. N 1140 (далее - Правила) (Официальный интернет-портал правовой информации http://www.pravo.gov.ru, 09.11.2016; "Собрание законодательства РФ", 2016, N 46, ст. 6470).</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047"/>
      <w:bookmarkEnd w:id="49"/>
      <w:r w:rsidRPr="00FA07A2">
        <w:rPr>
          <w:rFonts w:ascii="Times New Roman" w:eastAsia="Times New Roman" w:hAnsi="Times New Roman" w:cs="Times New Roman"/>
          <w:sz w:val="24"/>
          <w:szCs w:val="24"/>
          <w:lang w:eastAsia="ru-RU"/>
        </w:rPr>
        <w:t xml:space="preserve">Представление информации, аналогичной указанной в </w:t>
      </w:r>
      <w:hyperlink r:id="rId10" w:anchor="100044" w:history="1">
        <w:r w:rsidRPr="00FA07A2">
          <w:rPr>
            <w:rFonts w:ascii="Times New Roman" w:eastAsia="Times New Roman" w:hAnsi="Times New Roman" w:cs="Times New Roman"/>
            <w:color w:val="0000FF"/>
            <w:sz w:val="24"/>
            <w:szCs w:val="24"/>
            <w:u w:val="single"/>
            <w:lang w:eastAsia="ru-RU"/>
          </w:rPr>
          <w:t>абзаце первом</w:t>
        </w:r>
      </w:hyperlink>
      <w:r w:rsidRPr="00FA07A2">
        <w:rPr>
          <w:rFonts w:ascii="Times New Roman" w:eastAsia="Times New Roman" w:hAnsi="Times New Roman" w:cs="Times New Roman"/>
          <w:sz w:val="24"/>
          <w:szCs w:val="24"/>
          <w:lang w:eastAsia="ru-RU"/>
        </w:rPr>
        <w:t xml:space="preserve"> настоящего пункта, о Федеральной службе по ветеринарному и фитосанитарному надзору, осуществляется в течение 5 рабочих дней с момента вступления в силу настоящего Порядка.</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48"/>
      <w:bookmarkEnd w:id="50"/>
      <w:r w:rsidRPr="00FA07A2">
        <w:rPr>
          <w:rFonts w:ascii="Times New Roman" w:eastAsia="Times New Roman" w:hAnsi="Times New Roman" w:cs="Times New Roman"/>
          <w:sz w:val="24"/>
          <w:szCs w:val="24"/>
          <w:lang w:eastAsia="ru-RU"/>
        </w:rPr>
        <w:t xml:space="preserve">3.3. Внесение изменений в представленную ранее информацию о федеральном органе исполнительной власти, органе исполнительной власти субъекта Российской Федерации в области ветеринарии, входящих в систему Государственной ветеринарной службы Российской Федерации, осуществляется пользователями, указанными в </w:t>
      </w:r>
      <w:hyperlink r:id="rId11" w:anchor="100043" w:history="1">
        <w:r w:rsidRPr="00FA07A2">
          <w:rPr>
            <w:rFonts w:ascii="Times New Roman" w:eastAsia="Times New Roman" w:hAnsi="Times New Roman" w:cs="Times New Roman"/>
            <w:color w:val="0000FF"/>
            <w:sz w:val="24"/>
            <w:szCs w:val="24"/>
            <w:u w:val="single"/>
            <w:lang w:eastAsia="ru-RU"/>
          </w:rPr>
          <w:t>пункте 3.1</w:t>
        </w:r>
      </w:hyperlink>
      <w:r w:rsidRPr="00FA07A2">
        <w:rPr>
          <w:rFonts w:ascii="Times New Roman" w:eastAsia="Times New Roman" w:hAnsi="Times New Roman" w:cs="Times New Roman"/>
          <w:sz w:val="24"/>
          <w:szCs w:val="24"/>
          <w:lang w:eastAsia="ru-RU"/>
        </w:rPr>
        <w:t xml:space="preserve"> настоящего Порядка, в срок, не превышающий 5 рабочих дней с момента наступления изменений.</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049"/>
      <w:bookmarkEnd w:id="51"/>
      <w:r w:rsidRPr="00FA07A2">
        <w:rPr>
          <w:rFonts w:ascii="Times New Roman" w:eastAsia="Times New Roman" w:hAnsi="Times New Roman" w:cs="Times New Roman"/>
          <w:sz w:val="24"/>
          <w:szCs w:val="24"/>
          <w:lang w:eastAsia="ru-RU"/>
        </w:rPr>
        <w:t>3.4. Получение пользователями представленной в ВетИС информации о федеральном органе исполнительной власти, органе исполнительной власти субъекта Российской Федерации в области ветеринарии, входящих в систему Государственной ветеринарной службы Российской Федерации, осуществляется в объеме и сроки, установленные Соглашением.</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050"/>
      <w:bookmarkEnd w:id="52"/>
      <w:r w:rsidRPr="00FA07A2">
        <w:rPr>
          <w:rFonts w:ascii="Times New Roman" w:eastAsia="Times New Roman" w:hAnsi="Times New Roman" w:cs="Times New Roman"/>
          <w:sz w:val="24"/>
          <w:szCs w:val="24"/>
          <w:lang w:eastAsia="ru-RU"/>
        </w:rPr>
        <w:t>3.5. Представление в ВетИС информации об организации, входящей в систему Государственной ветеринарной службы Российской Федерации (далее - организация), осуществляется зарегистрированным в ВетИС пользователем, который является должностным лицом организации или органа власти, которому организация подведомственна, уполномоченным на внесение информации об организации руководителем органа власти, которому организация подведомственна.</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051"/>
      <w:bookmarkEnd w:id="53"/>
      <w:r w:rsidRPr="00FA07A2">
        <w:rPr>
          <w:rFonts w:ascii="Times New Roman" w:eastAsia="Times New Roman" w:hAnsi="Times New Roman" w:cs="Times New Roman"/>
          <w:sz w:val="24"/>
          <w:szCs w:val="24"/>
          <w:lang w:eastAsia="ru-RU"/>
        </w:rPr>
        <w:t>3.6. Представление информации об организации, за исключением информации об организации, подведомственной Федеральной службе по ветеринарному и фитосанитарному надзору, осуществляется в объеме и в сроки, установленные Соглашением, но не позднее 5 рабочих дней с момента заключения Соглашения либо внесения в него изменений в части объема информации об учреждении.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052"/>
      <w:bookmarkEnd w:id="54"/>
      <w:r w:rsidRPr="00FA07A2">
        <w:rPr>
          <w:rFonts w:ascii="Times New Roman" w:eastAsia="Times New Roman" w:hAnsi="Times New Roman" w:cs="Times New Roman"/>
          <w:sz w:val="24"/>
          <w:szCs w:val="24"/>
          <w:lang w:eastAsia="ru-RU"/>
        </w:rPr>
        <w:t xml:space="preserve">Представление информации, аналогичной указанной в </w:t>
      </w:r>
      <w:hyperlink r:id="rId12" w:anchor="100051" w:history="1">
        <w:r w:rsidRPr="00FA07A2">
          <w:rPr>
            <w:rFonts w:ascii="Times New Roman" w:eastAsia="Times New Roman" w:hAnsi="Times New Roman" w:cs="Times New Roman"/>
            <w:color w:val="0000FF"/>
            <w:sz w:val="24"/>
            <w:szCs w:val="24"/>
            <w:u w:val="single"/>
            <w:lang w:eastAsia="ru-RU"/>
          </w:rPr>
          <w:t>абзаце первом</w:t>
        </w:r>
      </w:hyperlink>
      <w:r w:rsidRPr="00FA07A2">
        <w:rPr>
          <w:rFonts w:ascii="Times New Roman" w:eastAsia="Times New Roman" w:hAnsi="Times New Roman" w:cs="Times New Roman"/>
          <w:sz w:val="24"/>
          <w:szCs w:val="24"/>
          <w:lang w:eastAsia="ru-RU"/>
        </w:rPr>
        <w:t xml:space="preserve"> настоящего пункта, об организации, подведомственной Федеральной службе по ветеринарному и фитосанитарному надзору, осуществляется в течение 5 рабочих дней с момента вступления в силу настоящего Порядка.</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53"/>
      <w:bookmarkEnd w:id="55"/>
      <w:r w:rsidRPr="00FA07A2">
        <w:rPr>
          <w:rFonts w:ascii="Times New Roman" w:eastAsia="Times New Roman" w:hAnsi="Times New Roman" w:cs="Times New Roman"/>
          <w:sz w:val="24"/>
          <w:szCs w:val="24"/>
          <w:lang w:eastAsia="ru-RU"/>
        </w:rPr>
        <w:t xml:space="preserve">3.7. Внесение изменений в представленную ранее информацию об организации, осуществляется пользователем, указанным в </w:t>
      </w:r>
      <w:hyperlink r:id="rId13" w:anchor="100050" w:history="1">
        <w:r w:rsidRPr="00FA07A2">
          <w:rPr>
            <w:rFonts w:ascii="Times New Roman" w:eastAsia="Times New Roman" w:hAnsi="Times New Roman" w:cs="Times New Roman"/>
            <w:color w:val="0000FF"/>
            <w:sz w:val="24"/>
            <w:szCs w:val="24"/>
            <w:u w:val="single"/>
            <w:lang w:eastAsia="ru-RU"/>
          </w:rPr>
          <w:t>пункте 3.5</w:t>
        </w:r>
      </w:hyperlink>
      <w:r w:rsidRPr="00FA07A2">
        <w:rPr>
          <w:rFonts w:ascii="Times New Roman" w:eastAsia="Times New Roman" w:hAnsi="Times New Roman" w:cs="Times New Roman"/>
          <w:sz w:val="24"/>
          <w:szCs w:val="24"/>
          <w:lang w:eastAsia="ru-RU"/>
        </w:rPr>
        <w:t xml:space="preserve"> настоящего Порядка, в срок, не превышающий 5 рабочих дней с момента наступления изменений.</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054"/>
      <w:bookmarkEnd w:id="56"/>
      <w:r w:rsidRPr="00FA07A2">
        <w:rPr>
          <w:rFonts w:ascii="Times New Roman" w:eastAsia="Times New Roman" w:hAnsi="Times New Roman" w:cs="Times New Roman"/>
          <w:sz w:val="24"/>
          <w:szCs w:val="24"/>
          <w:lang w:eastAsia="ru-RU"/>
        </w:rPr>
        <w:lastRenderedPageBreak/>
        <w:t>3.8. Получение пользователями представленной в ВетИС информации об организации, осуществляется в объеме и сроки, установленными Соглашением.</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055"/>
      <w:bookmarkEnd w:id="57"/>
      <w:r w:rsidRPr="00FA07A2">
        <w:rPr>
          <w:rFonts w:ascii="Times New Roman" w:eastAsia="Times New Roman" w:hAnsi="Times New Roman" w:cs="Times New Roman"/>
          <w:sz w:val="24"/>
          <w:szCs w:val="24"/>
          <w:lang w:eastAsia="ru-RU"/>
        </w:rPr>
        <w:t>3.9. Представление в ВетИС информации о ветеринарно-санитарной службе осуществляется зарегистрированным в ВетИС пользователем, который является должностным лицом ветеринарно-санитарной службы, уполномоченным на внесение информации о ней.</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056"/>
      <w:bookmarkEnd w:id="58"/>
      <w:r w:rsidRPr="00FA07A2">
        <w:rPr>
          <w:rFonts w:ascii="Times New Roman" w:eastAsia="Times New Roman" w:hAnsi="Times New Roman" w:cs="Times New Roman"/>
          <w:sz w:val="24"/>
          <w:szCs w:val="24"/>
          <w:lang w:eastAsia="ru-RU"/>
        </w:rPr>
        <w:t xml:space="preserve">3.10. Представление информации о ветеринарно-санитарной службе осуществляется в объеме и в сроки, установленные соглашением об информационном взаимодействии Федеральной службы по ветеринарному и фитосанитарному надзору и ветеринарно-санитарной службы, заключенным в соответствии с </w:t>
      </w:r>
      <w:hyperlink r:id="rId14" w:anchor="100032" w:history="1">
        <w:r w:rsidRPr="00FA07A2">
          <w:rPr>
            <w:rFonts w:ascii="Times New Roman" w:eastAsia="Times New Roman" w:hAnsi="Times New Roman" w:cs="Times New Roman"/>
            <w:color w:val="0000FF"/>
            <w:sz w:val="24"/>
            <w:szCs w:val="24"/>
            <w:u w:val="single"/>
            <w:lang w:eastAsia="ru-RU"/>
          </w:rPr>
          <w:t>пунктом 12</w:t>
        </w:r>
      </w:hyperlink>
      <w:r w:rsidRPr="00FA07A2">
        <w:rPr>
          <w:rFonts w:ascii="Times New Roman" w:eastAsia="Times New Roman" w:hAnsi="Times New Roman" w:cs="Times New Roman"/>
          <w:sz w:val="24"/>
          <w:szCs w:val="24"/>
          <w:lang w:eastAsia="ru-RU"/>
        </w:rPr>
        <w:t xml:space="preserve"> Правил, но не позднее 5 рабочих дней с момента заключения соглашения либо внесения в него изменений в части объема информации о ветеринарно-санитарной службе.</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057"/>
      <w:bookmarkEnd w:id="59"/>
      <w:r w:rsidRPr="00FA07A2">
        <w:rPr>
          <w:rFonts w:ascii="Times New Roman" w:eastAsia="Times New Roman" w:hAnsi="Times New Roman" w:cs="Times New Roman"/>
          <w:sz w:val="24"/>
          <w:szCs w:val="24"/>
          <w:lang w:eastAsia="ru-RU"/>
        </w:rPr>
        <w:t xml:space="preserve">3.11. Внесение изменений в представленную ранее информацию о ветеринарно-санитарной службе осуществляется пользователем, указанным в </w:t>
      </w:r>
      <w:hyperlink r:id="rId15" w:anchor="100055" w:history="1">
        <w:r w:rsidRPr="00FA07A2">
          <w:rPr>
            <w:rFonts w:ascii="Times New Roman" w:eastAsia="Times New Roman" w:hAnsi="Times New Roman" w:cs="Times New Roman"/>
            <w:color w:val="0000FF"/>
            <w:sz w:val="24"/>
            <w:szCs w:val="24"/>
            <w:u w:val="single"/>
            <w:lang w:eastAsia="ru-RU"/>
          </w:rPr>
          <w:t>пункте 3.9</w:t>
        </w:r>
      </w:hyperlink>
      <w:r w:rsidRPr="00FA07A2">
        <w:rPr>
          <w:rFonts w:ascii="Times New Roman" w:eastAsia="Times New Roman" w:hAnsi="Times New Roman" w:cs="Times New Roman"/>
          <w:sz w:val="24"/>
          <w:szCs w:val="24"/>
          <w:lang w:eastAsia="ru-RU"/>
        </w:rPr>
        <w:t xml:space="preserve"> настоящего Порядка, в срок, не превышающий 5 рабочих дней с момента наступления изменений.</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058"/>
      <w:bookmarkEnd w:id="60"/>
      <w:r w:rsidRPr="00FA07A2">
        <w:rPr>
          <w:rFonts w:ascii="Times New Roman" w:eastAsia="Times New Roman" w:hAnsi="Times New Roman" w:cs="Times New Roman"/>
          <w:sz w:val="24"/>
          <w:szCs w:val="24"/>
          <w:lang w:eastAsia="ru-RU"/>
        </w:rPr>
        <w:t>3.12. Получение представленной в ВетИС информации о ветеринарно-санитарной службе осуществляется в объеме и в сроки, установленные Соглашением, пользователями, перечень ролей и должностей которых установлен в данном Соглашении.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0059"/>
      <w:bookmarkEnd w:id="61"/>
      <w:r w:rsidRPr="00FA07A2">
        <w:rPr>
          <w:rFonts w:ascii="Times New Roman" w:eastAsia="Times New Roman" w:hAnsi="Times New Roman" w:cs="Times New Roman"/>
          <w:sz w:val="24"/>
          <w:szCs w:val="24"/>
          <w:lang w:eastAsia="ru-RU"/>
        </w:rPr>
        <w:t>IV. Представление и получение информации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о зарегистрированных специалистах в области ветеринарии,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занимающихся предпринимательской деятельностью</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62" w:name="100060"/>
      <w:bookmarkEnd w:id="62"/>
      <w:r w:rsidRPr="00FA07A2">
        <w:rPr>
          <w:rFonts w:ascii="Times New Roman" w:eastAsia="Times New Roman" w:hAnsi="Times New Roman" w:cs="Times New Roman"/>
          <w:sz w:val="24"/>
          <w:szCs w:val="24"/>
          <w:lang w:eastAsia="ru-RU"/>
        </w:rPr>
        <w:t>4.1. Представление в ВетИС информации о зарегистрированных специалистах в области ветеринарии, занимающихся предпринимательской деятельностью (далее - специалисты), осуществляют зарегистрированные в ВетИС пользователи, являющиеся должностными лицами органов исполнительной власти субъектов Российской Федерации в области ветеринарии, уполномоченные руководителями органов исполнительной власти субъектов Российской Федерации в области ветеринарии на внесение информации о специалистах в объеме, установленном Соглашением, посредством использования ВетИС.Паспорт.</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63" w:name="100061"/>
      <w:bookmarkEnd w:id="63"/>
      <w:r w:rsidRPr="00FA07A2">
        <w:rPr>
          <w:rFonts w:ascii="Times New Roman" w:eastAsia="Times New Roman" w:hAnsi="Times New Roman" w:cs="Times New Roman"/>
          <w:sz w:val="24"/>
          <w:szCs w:val="24"/>
          <w:lang w:eastAsia="ru-RU"/>
        </w:rPr>
        <w:t>4.2. Информация о зарегистрированных специалистах в области ветеринарии, занимающихся предпринимательской деятельностью, представляется в течение 5 рабочих дней с момента их регистрации.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64" w:name="100062"/>
      <w:bookmarkEnd w:id="64"/>
      <w:r w:rsidRPr="00FA07A2">
        <w:rPr>
          <w:rFonts w:ascii="Times New Roman" w:eastAsia="Times New Roman" w:hAnsi="Times New Roman" w:cs="Times New Roman"/>
          <w:sz w:val="24"/>
          <w:szCs w:val="24"/>
          <w:lang w:eastAsia="ru-RU"/>
        </w:rPr>
        <w:t>В случае отмены регистрации специалистов информация об этом представляется в течение 5 рабочих дней с момента отмены регистрации специалистов.</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65" w:name="100063"/>
      <w:bookmarkEnd w:id="65"/>
      <w:r w:rsidRPr="00FA07A2">
        <w:rPr>
          <w:rFonts w:ascii="Times New Roman" w:eastAsia="Times New Roman" w:hAnsi="Times New Roman" w:cs="Times New Roman"/>
          <w:sz w:val="24"/>
          <w:szCs w:val="24"/>
          <w:lang w:eastAsia="ru-RU"/>
        </w:rPr>
        <w:t xml:space="preserve">4.3. Внесение изменений в представленную ранее информацию о специалистах осуществляется пользователями, указанными в </w:t>
      </w:r>
      <w:hyperlink r:id="rId16" w:anchor="100060" w:history="1">
        <w:r w:rsidRPr="00FA07A2">
          <w:rPr>
            <w:rFonts w:ascii="Times New Roman" w:eastAsia="Times New Roman" w:hAnsi="Times New Roman" w:cs="Times New Roman"/>
            <w:color w:val="0000FF"/>
            <w:sz w:val="24"/>
            <w:szCs w:val="24"/>
            <w:u w:val="single"/>
            <w:lang w:eastAsia="ru-RU"/>
          </w:rPr>
          <w:t>пункте 4.1</w:t>
        </w:r>
      </w:hyperlink>
      <w:r w:rsidRPr="00FA07A2">
        <w:rPr>
          <w:rFonts w:ascii="Times New Roman" w:eastAsia="Times New Roman" w:hAnsi="Times New Roman" w:cs="Times New Roman"/>
          <w:sz w:val="24"/>
          <w:szCs w:val="24"/>
          <w:lang w:eastAsia="ru-RU"/>
        </w:rPr>
        <w:t xml:space="preserve"> настоящего Порядка, в срок, не превышающий 5 рабочих дней с момента наступления изменений.</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66" w:name="100064"/>
      <w:bookmarkEnd w:id="66"/>
      <w:r w:rsidRPr="00FA07A2">
        <w:rPr>
          <w:rFonts w:ascii="Times New Roman" w:eastAsia="Times New Roman" w:hAnsi="Times New Roman" w:cs="Times New Roman"/>
          <w:sz w:val="24"/>
          <w:szCs w:val="24"/>
          <w:lang w:eastAsia="ru-RU"/>
        </w:rPr>
        <w:t>4.4. Получение пользователями представленной в ВетИС информации о специалистах осуществляется в объеме и сроки, установленными Соглашением.</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67" w:name="100065"/>
      <w:bookmarkEnd w:id="67"/>
      <w:r w:rsidRPr="00FA07A2">
        <w:rPr>
          <w:rFonts w:ascii="Times New Roman" w:eastAsia="Times New Roman" w:hAnsi="Times New Roman" w:cs="Times New Roman"/>
          <w:sz w:val="24"/>
          <w:szCs w:val="24"/>
          <w:lang w:eastAsia="ru-RU"/>
        </w:rPr>
        <w:lastRenderedPageBreak/>
        <w:t>Пользователи, зарегистрированные в ВетИС, получают информацию о специалистах, представленную в ВетИС, за исключением информации, отнесенной к персональным данным, государственной или коммерческой тайне.</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68" w:name="100066"/>
      <w:bookmarkEnd w:id="68"/>
      <w:r w:rsidRPr="00FA07A2">
        <w:rPr>
          <w:rFonts w:ascii="Times New Roman" w:eastAsia="Times New Roman" w:hAnsi="Times New Roman" w:cs="Times New Roman"/>
          <w:sz w:val="24"/>
          <w:szCs w:val="24"/>
          <w:lang w:eastAsia="ru-RU"/>
        </w:rPr>
        <w:t>V. Представление и получение информации об аттестованных</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специалистах, не являющихся уполномоченными лицами органов</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и организаций, входящих в систему Государственной</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ветеринарной службы</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00067"/>
      <w:bookmarkEnd w:id="69"/>
      <w:r w:rsidRPr="00FA07A2">
        <w:rPr>
          <w:rFonts w:ascii="Times New Roman" w:eastAsia="Times New Roman" w:hAnsi="Times New Roman" w:cs="Times New Roman"/>
          <w:sz w:val="24"/>
          <w:szCs w:val="24"/>
          <w:lang w:eastAsia="ru-RU"/>
        </w:rPr>
        <w:t>5.1. Представление в ВетИС информации об аттестованных специалистах, не являющихся уполномоченными лицами органов и организаций, входящих в систему Государственной ветеринарной службы (далее - аттестованные специалисты), осуществляют зарегистрированные в ВетИС пользователи, являющиеся должностными лицами органа исполнительной власти субъекта Российской Федерации в области ветеринарии, который произвел аттестацию, уполномоченные руководителем данного органа для осуществления внесения информации об аттестованных специалистах, в объеме, установленном Соглашением, посредством использования ВетИС.Паспорт.</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00068"/>
      <w:bookmarkEnd w:id="70"/>
      <w:r w:rsidRPr="00FA07A2">
        <w:rPr>
          <w:rFonts w:ascii="Times New Roman" w:eastAsia="Times New Roman" w:hAnsi="Times New Roman" w:cs="Times New Roman"/>
          <w:sz w:val="24"/>
          <w:szCs w:val="24"/>
          <w:lang w:eastAsia="ru-RU"/>
        </w:rPr>
        <w:t>5.2. Информация о аттестованных специалистах представляется в течение 10 рабочих дней с момента принятия решений об их аттестации.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00069"/>
      <w:bookmarkEnd w:id="71"/>
      <w:r w:rsidRPr="00FA07A2">
        <w:rPr>
          <w:rFonts w:ascii="Times New Roman" w:eastAsia="Times New Roman" w:hAnsi="Times New Roman" w:cs="Times New Roman"/>
          <w:sz w:val="24"/>
          <w:szCs w:val="24"/>
          <w:lang w:eastAsia="ru-RU"/>
        </w:rPr>
        <w:t>В случае аннулирования аттестации информация представляется в течение 10 рабочих дней с момента принятия решений об аннулировании аттестации.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00070"/>
      <w:bookmarkEnd w:id="72"/>
      <w:r w:rsidRPr="00FA07A2">
        <w:rPr>
          <w:rFonts w:ascii="Times New Roman" w:eastAsia="Times New Roman" w:hAnsi="Times New Roman" w:cs="Times New Roman"/>
          <w:sz w:val="24"/>
          <w:szCs w:val="24"/>
          <w:lang w:eastAsia="ru-RU"/>
        </w:rPr>
        <w:t xml:space="preserve">5.3. Внесение изменений в представленную ранее информацию об аттестованных специалистах осуществляется пользователями, указанными в </w:t>
      </w:r>
      <w:hyperlink r:id="rId17" w:anchor="100067" w:history="1">
        <w:r w:rsidRPr="00FA07A2">
          <w:rPr>
            <w:rFonts w:ascii="Times New Roman" w:eastAsia="Times New Roman" w:hAnsi="Times New Roman" w:cs="Times New Roman"/>
            <w:color w:val="0000FF"/>
            <w:sz w:val="24"/>
            <w:szCs w:val="24"/>
            <w:u w:val="single"/>
            <w:lang w:eastAsia="ru-RU"/>
          </w:rPr>
          <w:t>пункте 5.1</w:t>
        </w:r>
      </w:hyperlink>
      <w:r w:rsidRPr="00FA07A2">
        <w:rPr>
          <w:rFonts w:ascii="Times New Roman" w:eastAsia="Times New Roman" w:hAnsi="Times New Roman" w:cs="Times New Roman"/>
          <w:sz w:val="24"/>
          <w:szCs w:val="24"/>
          <w:lang w:eastAsia="ru-RU"/>
        </w:rPr>
        <w:t xml:space="preserve"> настоящего Порядка, в срок, не превышающий 5 рабочих дней с момента изменений.</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071"/>
      <w:bookmarkEnd w:id="73"/>
      <w:r w:rsidRPr="00FA07A2">
        <w:rPr>
          <w:rFonts w:ascii="Times New Roman" w:eastAsia="Times New Roman" w:hAnsi="Times New Roman" w:cs="Times New Roman"/>
          <w:sz w:val="24"/>
          <w:szCs w:val="24"/>
          <w:lang w:eastAsia="ru-RU"/>
        </w:rPr>
        <w:t>5.4. Получение пользователями представленной в ВетИС информации об аттестованных специалистах осуществляется в объеме и в сроки, установленные Соглашением.</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74" w:name="100072"/>
      <w:bookmarkEnd w:id="74"/>
      <w:r w:rsidRPr="00FA07A2">
        <w:rPr>
          <w:rFonts w:ascii="Times New Roman" w:eastAsia="Times New Roman" w:hAnsi="Times New Roman" w:cs="Times New Roman"/>
          <w:sz w:val="24"/>
          <w:szCs w:val="24"/>
          <w:lang w:eastAsia="ru-RU"/>
        </w:rPr>
        <w:t>Пользователи, зарегистрированные в ВетИС, получают информацию об аттестованных специалистах, представленную в ВетИС, за исключением информации, отнесенной к персональным данным, государственной или коммерческой тайне.</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75" w:name="100073"/>
      <w:bookmarkEnd w:id="75"/>
      <w:r w:rsidRPr="00FA07A2">
        <w:rPr>
          <w:rFonts w:ascii="Times New Roman" w:eastAsia="Times New Roman" w:hAnsi="Times New Roman" w:cs="Times New Roman"/>
          <w:sz w:val="24"/>
          <w:szCs w:val="24"/>
          <w:lang w:eastAsia="ru-RU"/>
        </w:rPr>
        <w:t>VI. Представление и получение информации об объектах,</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связанных с содержанием животных, производством,</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переработкой, хранением, транспортировкой и реализацией</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подконтрольных товаров, утилизацией биологических отходов</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074"/>
      <w:bookmarkEnd w:id="76"/>
      <w:r w:rsidRPr="00FA07A2">
        <w:rPr>
          <w:rFonts w:ascii="Times New Roman" w:eastAsia="Times New Roman" w:hAnsi="Times New Roman" w:cs="Times New Roman"/>
          <w:sz w:val="24"/>
          <w:szCs w:val="24"/>
          <w:lang w:eastAsia="ru-RU"/>
        </w:rPr>
        <w:t xml:space="preserve">6.1. Представление в ВетИС информации 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 (далее - объекты), используемых для осуществления предпринимательской деятельности, кроме объектов подведомственных субъектам ВетИС, осуществляется посредством использования компонента ВетИС - Цербер, предназначенного для поддержания, сохранения и обработки </w:t>
      </w:r>
      <w:r w:rsidRPr="00FA07A2">
        <w:rPr>
          <w:rFonts w:ascii="Times New Roman" w:eastAsia="Times New Roman" w:hAnsi="Times New Roman" w:cs="Times New Roman"/>
          <w:sz w:val="24"/>
          <w:szCs w:val="24"/>
          <w:lang w:eastAsia="ru-RU"/>
        </w:rPr>
        <w:lastRenderedPageBreak/>
        <w:t>данных об объектах, об установлении и отмене ограничительных мероприятий (карантина), зарегистрированными в ВетИС пользователями, являющимися собственниками объектов.</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77" w:name="100075"/>
      <w:bookmarkEnd w:id="77"/>
      <w:r w:rsidRPr="00FA07A2">
        <w:rPr>
          <w:rFonts w:ascii="Times New Roman" w:eastAsia="Times New Roman" w:hAnsi="Times New Roman" w:cs="Times New Roman"/>
          <w:sz w:val="24"/>
          <w:szCs w:val="24"/>
          <w:lang w:eastAsia="ru-RU"/>
        </w:rPr>
        <w:t>6.2. Представление информации об объектах, используемых для осуществления предпринимательской деятельности, кроме объектов, подведомственных субъектам ВетИС, осуществляют также должностные лица органа исполнительной власти субъекта Российской Федерации в области ветеринарии, на территории подконтрольной которому находится данный объект, или должностные лица учреждения, подведомственного указанному органу исполнительной власти субъекта Российской Федерации в области ветеринарии, уполномоченные на внесение информации об объектах руководителем указанного органа.</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78" w:name="100076"/>
      <w:bookmarkEnd w:id="78"/>
      <w:r w:rsidRPr="00FA07A2">
        <w:rPr>
          <w:rFonts w:ascii="Times New Roman" w:eastAsia="Times New Roman" w:hAnsi="Times New Roman" w:cs="Times New Roman"/>
          <w:sz w:val="24"/>
          <w:szCs w:val="24"/>
          <w:lang w:eastAsia="ru-RU"/>
        </w:rPr>
        <w:t>6.3. Представление в ВетИС информации об объектах, не используемых для осуществления предпринимательской деятельности, в том числе личных подсобных хозяйствах граждан, кроме объектов, подведомственных субъектам ВетИС, осуществляют должностные лица органа исполнительной власти субъекта Российской Федерации в области ветеринарии, на территории подконтрольной которому находятся данные объект, или должностные лица учреждения, подведомственного указанному органу исполнительной власти субъекта Российской Федерации в области ветеринарии, уполномоченные на внесение информации об объектах руководителем указанного органа, а также зарегистрированные в ВетИС пользователи, являющиеся собственниками объектов.</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79" w:name="100077"/>
      <w:bookmarkEnd w:id="79"/>
      <w:r w:rsidRPr="00FA07A2">
        <w:rPr>
          <w:rFonts w:ascii="Times New Roman" w:eastAsia="Times New Roman" w:hAnsi="Times New Roman" w:cs="Times New Roman"/>
          <w:sz w:val="24"/>
          <w:szCs w:val="24"/>
          <w:lang w:eastAsia="ru-RU"/>
        </w:rPr>
        <w:t>6.4. Представление информации об объектах, подведомственных субъектам ВетИС, осуществляют должностные лица субъекта ВетИС, уполномоченные на внесение информации об объектах руководителем соответствующего субъекта ВетИС.</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80" w:name="100078"/>
      <w:bookmarkEnd w:id="80"/>
      <w:r w:rsidRPr="00FA07A2">
        <w:rPr>
          <w:rFonts w:ascii="Times New Roman" w:eastAsia="Times New Roman" w:hAnsi="Times New Roman" w:cs="Times New Roman"/>
          <w:sz w:val="24"/>
          <w:szCs w:val="24"/>
          <w:lang w:eastAsia="ru-RU"/>
        </w:rPr>
        <w:t>6.5. Информация об объектах представляется не позднее, чем за 24 часа до начала осуществления на объекте деятельности, связанной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079"/>
      <w:bookmarkEnd w:id="81"/>
      <w:r w:rsidRPr="00FA07A2">
        <w:rPr>
          <w:rFonts w:ascii="Times New Roman" w:eastAsia="Times New Roman" w:hAnsi="Times New Roman" w:cs="Times New Roman"/>
          <w:sz w:val="24"/>
          <w:szCs w:val="24"/>
          <w:lang w:eastAsia="ru-RU"/>
        </w:rPr>
        <w:t xml:space="preserve">6.6. Внесение изменений в представленную ранее информацию об объектах осуществляется пользователями, указанными в </w:t>
      </w:r>
      <w:hyperlink r:id="rId18" w:anchor="100074" w:history="1">
        <w:r w:rsidRPr="00FA07A2">
          <w:rPr>
            <w:rFonts w:ascii="Times New Roman" w:eastAsia="Times New Roman" w:hAnsi="Times New Roman" w:cs="Times New Roman"/>
            <w:color w:val="0000FF"/>
            <w:sz w:val="24"/>
            <w:szCs w:val="24"/>
            <w:u w:val="single"/>
            <w:lang w:eastAsia="ru-RU"/>
          </w:rPr>
          <w:t>пунктах 6.1</w:t>
        </w:r>
      </w:hyperlink>
      <w:r w:rsidRPr="00FA07A2">
        <w:rPr>
          <w:rFonts w:ascii="Times New Roman" w:eastAsia="Times New Roman" w:hAnsi="Times New Roman" w:cs="Times New Roman"/>
          <w:sz w:val="24"/>
          <w:szCs w:val="24"/>
          <w:lang w:eastAsia="ru-RU"/>
        </w:rPr>
        <w:t xml:space="preserve"> - </w:t>
      </w:r>
      <w:hyperlink r:id="rId19" w:anchor="100077" w:history="1">
        <w:r w:rsidRPr="00FA07A2">
          <w:rPr>
            <w:rFonts w:ascii="Times New Roman" w:eastAsia="Times New Roman" w:hAnsi="Times New Roman" w:cs="Times New Roman"/>
            <w:color w:val="0000FF"/>
            <w:sz w:val="24"/>
            <w:szCs w:val="24"/>
            <w:u w:val="single"/>
            <w:lang w:eastAsia="ru-RU"/>
          </w:rPr>
          <w:t>6.4</w:t>
        </w:r>
      </w:hyperlink>
      <w:r w:rsidRPr="00FA07A2">
        <w:rPr>
          <w:rFonts w:ascii="Times New Roman" w:eastAsia="Times New Roman" w:hAnsi="Times New Roman" w:cs="Times New Roman"/>
          <w:sz w:val="24"/>
          <w:szCs w:val="24"/>
          <w:lang w:eastAsia="ru-RU"/>
        </w:rPr>
        <w:t xml:space="preserve"> настоящего Порядка, в срок, не превышающий 1 рабочего дня с момента наступления изменений.</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080"/>
      <w:bookmarkEnd w:id="82"/>
      <w:r w:rsidRPr="00FA07A2">
        <w:rPr>
          <w:rFonts w:ascii="Times New Roman" w:eastAsia="Times New Roman" w:hAnsi="Times New Roman" w:cs="Times New Roman"/>
          <w:sz w:val="24"/>
          <w:szCs w:val="24"/>
          <w:lang w:eastAsia="ru-RU"/>
        </w:rPr>
        <w:t>6.7. Пользователи, зарегистрированные в ВетИС, получают информацию об объектах, представленную в ВетИС, за исключением информации, отнесенной к персональным данным, государственной или коммерческой тайне.</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83" w:name="100081"/>
      <w:bookmarkEnd w:id="83"/>
      <w:r w:rsidRPr="00FA07A2">
        <w:rPr>
          <w:rFonts w:ascii="Times New Roman" w:eastAsia="Times New Roman" w:hAnsi="Times New Roman" w:cs="Times New Roman"/>
          <w:sz w:val="24"/>
          <w:szCs w:val="24"/>
          <w:lang w:eastAsia="ru-RU"/>
        </w:rPr>
        <w:t>VII. Представление и получение информации о проведенных</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профилактических, диагностических, лечебных и иных</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мероприятиях, об установлении и отмене ограничительных</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мероприятий (карантина)</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84" w:name="100082"/>
      <w:bookmarkEnd w:id="84"/>
      <w:r w:rsidRPr="00FA07A2">
        <w:rPr>
          <w:rFonts w:ascii="Times New Roman" w:eastAsia="Times New Roman" w:hAnsi="Times New Roman" w:cs="Times New Roman"/>
          <w:sz w:val="24"/>
          <w:szCs w:val="24"/>
          <w:lang w:eastAsia="ru-RU"/>
        </w:rPr>
        <w:t xml:space="preserve">7.1. Представление информации о проведенных профилактических, лечебных и иных мероприятиях осуществляется с использованием компонента ВетИС - Хорриот, </w:t>
      </w:r>
      <w:r w:rsidRPr="00FA07A2">
        <w:rPr>
          <w:rFonts w:ascii="Times New Roman" w:eastAsia="Times New Roman" w:hAnsi="Times New Roman" w:cs="Times New Roman"/>
          <w:sz w:val="24"/>
          <w:szCs w:val="24"/>
          <w:lang w:eastAsia="ru-RU"/>
        </w:rPr>
        <w:lastRenderedPageBreak/>
        <w:t>предназначенного для ввода, сохранения и обработки информации об идентификации животных, проведенных профилактических, лечебных и иных мероприятиях.</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85" w:name="100083"/>
      <w:bookmarkEnd w:id="85"/>
      <w:r w:rsidRPr="00FA07A2">
        <w:rPr>
          <w:rFonts w:ascii="Times New Roman" w:eastAsia="Times New Roman" w:hAnsi="Times New Roman" w:cs="Times New Roman"/>
          <w:sz w:val="24"/>
          <w:szCs w:val="24"/>
          <w:lang w:eastAsia="ru-RU"/>
        </w:rPr>
        <w:t>7.2. Представление в ВетИС информации о профилактических, лечебных и иных мероприятиях, проведенных федеральным органом исполнительной власти, входящим в систему Государственной ветеринарной службы Российской Федерации, осуществляют зарегистрированные в ВетИС пользователи, являющиеся должностными лицами указанного федерального органа исполнительной власти, уполномоченные на внесение информации о проведенных профилактических, лечебных и иных мероприятиях руководителем указанного органа.</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86" w:name="100084"/>
      <w:bookmarkEnd w:id="86"/>
      <w:r w:rsidRPr="00FA07A2">
        <w:rPr>
          <w:rFonts w:ascii="Times New Roman" w:eastAsia="Times New Roman" w:hAnsi="Times New Roman" w:cs="Times New Roman"/>
          <w:sz w:val="24"/>
          <w:szCs w:val="24"/>
          <w:lang w:eastAsia="ru-RU"/>
        </w:rPr>
        <w:t>7.3. Представление в ВетИС информации о профилактических, лечебных и иных мероприятиях, проведенных органом исполнительной власти субъекта Российской Федерации в области ветеринарии, осуществляют зарегистрированные в ВетИС пользователи, являющиеся должностными лицами указанного органа исполнительной власти субъекта Российской Федерации в области ветеринарии, уполномоченные на внесение информации о проведенных профилактических, лечебных и иных мероприятиях руководителем указанного органа.</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87" w:name="100085"/>
      <w:bookmarkEnd w:id="87"/>
      <w:r w:rsidRPr="00FA07A2">
        <w:rPr>
          <w:rFonts w:ascii="Times New Roman" w:eastAsia="Times New Roman" w:hAnsi="Times New Roman" w:cs="Times New Roman"/>
          <w:sz w:val="24"/>
          <w:szCs w:val="24"/>
          <w:lang w:eastAsia="ru-RU"/>
        </w:rPr>
        <w:t>7.4. Представление в ВетИС информации о профилактических, лечебных и иных мероприятиях, проведенных организациями, подведомственными органу исполнительной власти субъекта Российской Федерации в области ветеринарии или федеральному органу исполнительной власти, входящих в систему Государственной ветеринарной службы Российской Федерации, осуществляют зарегистрированные в ВетИС пользователи, являющиеся должностными лицами указанной организации или того органа власти, которому подведомственна указанная организация, уполномоченные на внесение информации о проведенных профилактических, лечебных и иных мероприятиях руководителем указанного органа.</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88" w:name="100086"/>
      <w:bookmarkEnd w:id="88"/>
      <w:r w:rsidRPr="00FA07A2">
        <w:rPr>
          <w:rFonts w:ascii="Times New Roman" w:eastAsia="Times New Roman" w:hAnsi="Times New Roman" w:cs="Times New Roman"/>
          <w:sz w:val="24"/>
          <w:szCs w:val="24"/>
          <w:lang w:eastAsia="ru-RU"/>
        </w:rPr>
        <w:t xml:space="preserve">7.5. Представление информации о профилактических, лечебных и иных мероприятиях, проведенных органом или организацией, не указанными в </w:t>
      </w:r>
      <w:hyperlink r:id="rId20" w:anchor="100083" w:history="1">
        <w:r w:rsidRPr="00FA07A2">
          <w:rPr>
            <w:rFonts w:ascii="Times New Roman" w:eastAsia="Times New Roman" w:hAnsi="Times New Roman" w:cs="Times New Roman"/>
            <w:color w:val="0000FF"/>
            <w:sz w:val="24"/>
            <w:szCs w:val="24"/>
            <w:u w:val="single"/>
            <w:lang w:eastAsia="ru-RU"/>
          </w:rPr>
          <w:t>пунктах 7.2</w:t>
        </w:r>
      </w:hyperlink>
      <w:r w:rsidRPr="00FA07A2">
        <w:rPr>
          <w:rFonts w:ascii="Times New Roman" w:eastAsia="Times New Roman" w:hAnsi="Times New Roman" w:cs="Times New Roman"/>
          <w:sz w:val="24"/>
          <w:szCs w:val="24"/>
          <w:lang w:eastAsia="ru-RU"/>
        </w:rPr>
        <w:t xml:space="preserve"> - </w:t>
      </w:r>
      <w:hyperlink r:id="rId21" w:anchor="100085" w:history="1">
        <w:r w:rsidRPr="00FA07A2">
          <w:rPr>
            <w:rFonts w:ascii="Times New Roman" w:eastAsia="Times New Roman" w:hAnsi="Times New Roman" w:cs="Times New Roman"/>
            <w:color w:val="0000FF"/>
            <w:sz w:val="24"/>
            <w:szCs w:val="24"/>
            <w:u w:val="single"/>
            <w:lang w:eastAsia="ru-RU"/>
          </w:rPr>
          <w:t>7.4</w:t>
        </w:r>
      </w:hyperlink>
      <w:r w:rsidRPr="00FA07A2">
        <w:rPr>
          <w:rFonts w:ascii="Times New Roman" w:eastAsia="Times New Roman" w:hAnsi="Times New Roman" w:cs="Times New Roman"/>
          <w:sz w:val="24"/>
          <w:szCs w:val="24"/>
          <w:lang w:eastAsia="ru-RU"/>
        </w:rPr>
        <w:t xml:space="preserve"> настоящего Порядка, осуществляют зарегистрированные в ВетИС пользователи, являющиеся должностными лицами указанных органа или организации, уполномоченными на внесение информации о проведенных профилактических, лечебных и иных мероприятиях руководителем указанной организации.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89" w:name="100087"/>
      <w:bookmarkEnd w:id="89"/>
      <w:r w:rsidRPr="00FA07A2">
        <w:rPr>
          <w:rFonts w:ascii="Times New Roman" w:eastAsia="Times New Roman" w:hAnsi="Times New Roman" w:cs="Times New Roman"/>
          <w:sz w:val="24"/>
          <w:szCs w:val="24"/>
          <w:lang w:eastAsia="ru-RU"/>
        </w:rPr>
        <w:t>7.6. Представление информации о профилактических, лечебных и иных мероприятиях, проведенных зарегистрированными в ВетИС индивидуальными предпринимателями, осуществляется указанными индивидуальными предпринимателями.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90" w:name="100088"/>
      <w:bookmarkEnd w:id="90"/>
      <w:r w:rsidRPr="00FA07A2">
        <w:rPr>
          <w:rFonts w:ascii="Times New Roman" w:eastAsia="Times New Roman" w:hAnsi="Times New Roman" w:cs="Times New Roman"/>
          <w:sz w:val="24"/>
          <w:szCs w:val="24"/>
          <w:lang w:eastAsia="ru-RU"/>
        </w:rPr>
        <w:t>7.7. Представление информации о проведенных профилактических, лечебных и иных мероприятиях осуществляется в отношении каждого мероприятия в следующие сроки с момента его завершения:</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91" w:name="100089"/>
      <w:bookmarkEnd w:id="91"/>
      <w:r w:rsidRPr="00FA07A2">
        <w:rPr>
          <w:rFonts w:ascii="Times New Roman" w:eastAsia="Times New Roman" w:hAnsi="Times New Roman" w:cs="Times New Roman"/>
          <w:sz w:val="24"/>
          <w:szCs w:val="24"/>
          <w:lang w:eastAsia="ru-RU"/>
        </w:rPr>
        <w:t xml:space="preserve">в течение 1 рабочего дня - о мероприятиях, проведенных в отношении особо опасных болезней животных, включенных в </w:t>
      </w:r>
      <w:hyperlink r:id="rId22" w:anchor="100012" w:history="1">
        <w:r w:rsidRPr="00FA07A2">
          <w:rPr>
            <w:rFonts w:ascii="Times New Roman" w:eastAsia="Times New Roman" w:hAnsi="Times New Roman" w:cs="Times New Roman"/>
            <w:color w:val="0000FF"/>
            <w:sz w:val="24"/>
            <w:szCs w:val="24"/>
            <w:u w:val="single"/>
            <w:lang w:eastAsia="ru-RU"/>
          </w:rPr>
          <w:t>Перечень</w:t>
        </w:r>
      </w:hyperlink>
      <w:r w:rsidRPr="00FA07A2">
        <w:rPr>
          <w:rFonts w:ascii="Times New Roman" w:eastAsia="Times New Roman" w:hAnsi="Times New Roman" w:cs="Times New Roman"/>
          <w:sz w:val="24"/>
          <w:szCs w:val="24"/>
          <w:lang w:eastAsia="ru-RU"/>
        </w:rPr>
        <w:t xml:space="preserve"> заразных, в том числе особо опасных, болезней животных, по которым могут устанавливаться ограничительные мероприятия (карантин), утвержденный приказом Министерства сельского хозяйства Российской Федерации от 19 декабря 2011 г. N 476 (зарегистрирован Министерством юстиции Российской Федерации 13 февраля 2012 г., регистрационный N 23206), с изменениями, внесенными приказами Министерства сельского хозяйства Российской Федерации от 20 июля 2016 г. N 317 (зарегистрирован Министерством юстиции Российской Федерации 9 </w:t>
      </w:r>
      <w:r w:rsidRPr="00FA07A2">
        <w:rPr>
          <w:rFonts w:ascii="Times New Roman" w:eastAsia="Times New Roman" w:hAnsi="Times New Roman" w:cs="Times New Roman"/>
          <w:sz w:val="24"/>
          <w:szCs w:val="24"/>
          <w:lang w:eastAsia="ru-RU"/>
        </w:rPr>
        <w:lastRenderedPageBreak/>
        <w:t>августа 2016 г., регистрационный N 43179), от 30 января 2017 г. N 40 (зарегистрирован Министерством юстиции Российской Федерации 27 февраля 2017 г., регистрационный N 45771), от 15 февраля 2017 г. N 67 (зарегистрирован Министерством юстиции Российской Федерации 13 марта 2017 г., регистрационный N 45915);</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090"/>
      <w:bookmarkEnd w:id="92"/>
      <w:r w:rsidRPr="00FA07A2">
        <w:rPr>
          <w:rFonts w:ascii="Times New Roman" w:eastAsia="Times New Roman" w:hAnsi="Times New Roman" w:cs="Times New Roman"/>
          <w:sz w:val="24"/>
          <w:szCs w:val="24"/>
          <w:lang w:eastAsia="ru-RU"/>
        </w:rPr>
        <w:t xml:space="preserve">в течение 5 рабочих дней - о мероприятиях, проведенных в отношении заразных болезней животных, включенных в </w:t>
      </w:r>
      <w:hyperlink r:id="rId23" w:anchor="100135" w:history="1">
        <w:r w:rsidRPr="00FA07A2">
          <w:rPr>
            <w:rFonts w:ascii="Times New Roman" w:eastAsia="Times New Roman" w:hAnsi="Times New Roman" w:cs="Times New Roman"/>
            <w:color w:val="0000FF"/>
            <w:sz w:val="24"/>
            <w:szCs w:val="24"/>
            <w:u w:val="single"/>
            <w:lang w:eastAsia="ru-RU"/>
          </w:rPr>
          <w:t>Перечень</w:t>
        </w:r>
      </w:hyperlink>
      <w:r w:rsidRPr="00FA07A2">
        <w:rPr>
          <w:rFonts w:ascii="Times New Roman" w:eastAsia="Times New Roman" w:hAnsi="Times New Roman" w:cs="Times New Roman"/>
          <w:sz w:val="24"/>
          <w:szCs w:val="24"/>
          <w:lang w:eastAsia="ru-RU"/>
        </w:rPr>
        <w:t xml:space="preserve"> заразных болезней животных, по которым проводится регионализация территории Российской Федерации, приведенный в приложении к Ветеринарным правилам проведения регионализации территории Российской Федерации, утвержденным приказом Министерства сельского хозяйства Российской Федерации от 14 декабря 2015 г. N 635 (зарегистрирован Министерством юстиции Российской Федерации 23 марта 2016 г., регистрационный N 41508);</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091"/>
      <w:bookmarkEnd w:id="93"/>
      <w:r w:rsidRPr="00FA07A2">
        <w:rPr>
          <w:rFonts w:ascii="Times New Roman" w:eastAsia="Times New Roman" w:hAnsi="Times New Roman" w:cs="Times New Roman"/>
          <w:sz w:val="24"/>
          <w:szCs w:val="24"/>
          <w:lang w:eastAsia="ru-RU"/>
        </w:rPr>
        <w:t xml:space="preserve">в течение 20 рабочих дней - о мероприятиях, проведенных в отношении болезней животных, включенных в </w:t>
      </w:r>
      <w:hyperlink r:id="rId24" w:anchor="100013" w:history="1">
        <w:r w:rsidRPr="00FA07A2">
          <w:rPr>
            <w:rFonts w:ascii="Times New Roman" w:eastAsia="Times New Roman" w:hAnsi="Times New Roman" w:cs="Times New Roman"/>
            <w:color w:val="0000FF"/>
            <w:sz w:val="24"/>
            <w:szCs w:val="24"/>
            <w:u w:val="single"/>
            <w:lang w:eastAsia="ru-RU"/>
          </w:rPr>
          <w:t>Перечень</w:t>
        </w:r>
      </w:hyperlink>
      <w:r w:rsidRPr="00FA07A2">
        <w:rPr>
          <w:rFonts w:ascii="Times New Roman" w:eastAsia="Times New Roman" w:hAnsi="Times New Roman" w:cs="Times New Roman"/>
          <w:sz w:val="24"/>
          <w:szCs w:val="24"/>
          <w:lang w:eastAsia="ru-RU"/>
        </w:rPr>
        <w:t xml:space="preserve"> заразных и иных болезней животных, утвержденный приказом Министерства сельского хозяйства Российской Федерации от 9 марта 2011 г. N 62 (зарегистрирован Министерством юстиции Российской Федерации 1 июня 2011 г., регистрационный N 20921), с изменениями, внесенными приказом Министерства сельского хозяйства Российской Федерации от 15 февраля 2017 г. N 68 (зарегистрирован Министерством юстиции Российской Федерации 9 марта 2017 г., регистрационный N 45878), не указанных в </w:t>
      </w:r>
      <w:hyperlink r:id="rId25" w:anchor="100089" w:history="1">
        <w:r w:rsidRPr="00FA07A2">
          <w:rPr>
            <w:rFonts w:ascii="Times New Roman" w:eastAsia="Times New Roman" w:hAnsi="Times New Roman" w:cs="Times New Roman"/>
            <w:color w:val="0000FF"/>
            <w:sz w:val="24"/>
            <w:szCs w:val="24"/>
            <w:u w:val="single"/>
            <w:lang w:eastAsia="ru-RU"/>
          </w:rPr>
          <w:t>абзацах втором</w:t>
        </w:r>
      </w:hyperlink>
      <w:r w:rsidRPr="00FA07A2">
        <w:rPr>
          <w:rFonts w:ascii="Times New Roman" w:eastAsia="Times New Roman" w:hAnsi="Times New Roman" w:cs="Times New Roman"/>
          <w:sz w:val="24"/>
          <w:szCs w:val="24"/>
          <w:lang w:eastAsia="ru-RU"/>
        </w:rPr>
        <w:t xml:space="preserve"> и </w:t>
      </w:r>
      <w:hyperlink r:id="rId26" w:anchor="100090" w:history="1">
        <w:r w:rsidRPr="00FA07A2">
          <w:rPr>
            <w:rFonts w:ascii="Times New Roman" w:eastAsia="Times New Roman" w:hAnsi="Times New Roman" w:cs="Times New Roman"/>
            <w:color w:val="0000FF"/>
            <w:sz w:val="24"/>
            <w:szCs w:val="24"/>
            <w:u w:val="single"/>
            <w:lang w:eastAsia="ru-RU"/>
          </w:rPr>
          <w:t>третьем</w:t>
        </w:r>
      </w:hyperlink>
      <w:r w:rsidRPr="00FA07A2">
        <w:rPr>
          <w:rFonts w:ascii="Times New Roman" w:eastAsia="Times New Roman" w:hAnsi="Times New Roman" w:cs="Times New Roman"/>
          <w:sz w:val="24"/>
          <w:szCs w:val="24"/>
          <w:lang w:eastAsia="ru-RU"/>
        </w:rPr>
        <w:t xml:space="preserve"> настоящего пункта.</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94" w:name="100092"/>
      <w:bookmarkEnd w:id="94"/>
      <w:r w:rsidRPr="00FA07A2">
        <w:rPr>
          <w:rFonts w:ascii="Times New Roman" w:eastAsia="Times New Roman" w:hAnsi="Times New Roman" w:cs="Times New Roman"/>
          <w:sz w:val="24"/>
          <w:szCs w:val="24"/>
          <w:lang w:eastAsia="ru-RU"/>
        </w:rPr>
        <w:t>7.8. Представление информации о диагностических мероприятиях, за исключением результатов лабораторных исследований, осуществляется пользователями, которые провели указанные мероприятия, либо иными пользователями, являющимися должностными лицами органов или организаций, входящих в систему Государственной ветеринарной службы Российской Федерации, уполномоченных соответственно руководителем органа исполнительной власти субъекта Российской Федерации в области ветеринарии или федерального органа исполнительной власти, входящих в систему Государственной ветеринарной службы Российской Федерации, на внесение информации о проведенных диагностических мероприятиях, за исключением результатов лабораторных исследований.</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00093"/>
      <w:bookmarkEnd w:id="95"/>
      <w:r w:rsidRPr="00FA07A2">
        <w:rPr>
          <w:rFonts w:ascii="Times New Roman" w:eastAsia="Times New Roman" w:hAnsi="Times New Roman" w:cs="Times New Roman"/>
          <w:sz w:val="24"/>
          <w:szCs w:val="24"/>
          <w:lang w:eastAsia="ru-RU"/>
        </w:rPr>
        <w:t>7.9. Представление информации о проведенных диагностических мероприятиях, за исключением результатов лабораторных исследований, осуществляется по каждому мероприятию отдельно в следующие сроки с момента его завершения:</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094"/>
      <w:bookmarkEnd w:id="96"/>
      <w:r w:rsidRPr="00FA07A2">
        <w:rPr>
          <w:rFonts w:ascii="Times New Roman" w:eastAsia="Times New Roman" w:hAnsi="Times New Roman" w:cs="Times New Roman"/>
          <w:sz w:val="24"/>
          <w:szCs w:val="24"/>
          <w:lang w:eastAsia="ru-RU"/>
        </w:rPr>
        <w:t xml:space="preserve">в течение 4 часов, если в результате диагностических мероприятий установлен диагноз на заразную болезнь животных, указанную в </w:t>
      </w:r>
      <w:hyperlink r:id="rId27" w:anchor="100089" w:history="1">
        <w:r w:rsidRPr="00FA07A2">
          <w:rPr>
            <w:rFonts w:ascii="Times New Roman" w:eastAsia="Times New Roman" w:hAnsi="Times New Roman" w:cs="Times New Roman"/>
            <w:color w:val="0000FF"/>
            <w:sz w:val="24"/>
            <w:szCs w:val="24"/>
            <w:u w:val="single"/>
            <w:lang w:eastAsia="ru-RU"/>
          </w:rPr>
          <w:t>абзаце втором пункта 7.7</w:t>
        </w:r>
      </w:hyperlink>
      <w:r w:rsidRPr="00FA07A2">
        <w:rPr>
          <w:rFonts w:ascii="Times New Roman" w:eastAsia="Times New Roman" w:hAnsi="Times New Roman" w:cs="Times New Roman"/>
          <w:sz w:val="24"/>
          <w:szCs w:val="24"/>
          <w:lang w:eastAsia="ru-RU"/>
        </w:rPr>
        <w:t xml:space="preserve"> настоящего Порядка;</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0095"/>
      <w:bookmarkEnd w:id="97"/>
      <w:r w:rsidRPr="00FA07A2">
        <w:rPr>
          <w:rFonts w:ascii="Times New Roman" w:eastAsia="Times New Roman" w:hAnsi="Times New Roman" w:cs="Times New Roman"/>
          <w:sz w:val="24"/>
          <w:szCs w:val="24"/>
          <w:lang w:eastAsia="ru-RU"/>
        </w:rPr>
        <w:t xml:space="preserve">в течение 1 рабочего дня, если в результате диагностических мероприятий установлен диагноз на заразную болезнь животных, указанную в </w:t>
      </w:r>
      <w:hyperlink r:id="rId28" w:anchor="100090" w:history="1">
        <w:r w:rsidRPr="00FA07A2">
          <w:rPr>
            <w:rFonts w:ascii="Times New Roman" w:eastAsia="Times New Roman" w:hAnsi="Times New Roman" w:cs="Times New Roman"/>
            <w:color w:val="0000FF"/>
            <w:sz w:val="24"/>
            <w:szCs w:val="24"/>
            <w:u w:val="single"/>
            <w:lang w:eastAsia="ru-RU"/>
          </w:rPr>
          <w:t>абзаце третьем пункта 7.7</w:t>
        </w:r>
      </w:hyperlink>
      <w:r w:rsidRPr="00FA07A2">
        <w:rPr>
          <w:rFonts w:ascii="Times New Roman" w:eastAsia="Times New Roman" w:hAnsi="Times New Roman" w:cs="Times New Roman"/>
          <w:sz w:val="24"/>
          <w:szCs w:val="24"/>
          <w:lang w:eastAsia="ru-RU"/>
        </w:rPr>
        <w:t xml:space="preserve"> настоящего Порядка;</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98" w:name="100096"/>
      <w:bookmarkEnd w:id="98"/>
      <w:r w:rsidRPr="00FA07A2">
        <w:rPr>
          <w:rFonts w:ascii="Times New Roman" w:eastAsia="Times New Roman" w:hAnsi="Times New Roman" w:cs="Times New Roman"/>
          <w:sz w:val="24"/>
          <w:szCs w:val="24"/>
          <w:lang w:eastAsia="ru-RU"/>
        </w:rPr>
        <w:t xml:space="preserve">в течение 5 рабочих дней, если установлен диагноз на болезнь животных, указанную в </w:t>
      </w:r>
      <w:hyperlink r:id="rId29" w:anchor="100091" w:history="1">
        <w:r w:rsidRPr="00FA07A2">
          <w:rPr>
            <w:rFonts w:ascii="Times New Roman" w:eastAsia="Times New Roman" w:hAnsi="Times New Roman" w:cs="Times New Roman"/>
            <w:color w:val="0000FF"/>
            <w:sz w:val="24"/>
            <w:szCs w:val="24"/>
            <w:u w:val="single"/>
            <w:lang w:eastAsia="ru-RU"/>
          </w:rPr>
          <w:t>абзаце четвертом пункта 7.7</w:t>
        </w:r>
      </w:hyperlink>
      <w:r w:rsidRPr="00FA07A2">
        <w:rPr>
          <w:rFonts w:ascii="Times New Roman" w:eastAsia="Times New Roman" w:hAnsi="Times New Roman" w:cs="Times New Roman"/>
          <w:sz w:val="24"/>
          <w:szCs w:val="24"/>
          <w:lang w:eastAsia="ru-RU"/>
        </w:rPr>
        <w:t xml:space="preserve"> настоящего Порядка;</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99" w:name="100097"/>
      <w:bookmarkEnd w:id="99"/>
      <w:r w:rsidRPr="00FA07A2">
        <w:rPr>
          <w:rFonts w:ascii="Times New Roman" w:eastAsia="Times New Roman" w:hAnsi="Times New Roman" w:cs="Times New Roman"/>
          <w:sz w:val="24"/>
          <w:szCs w:val="24"/>
          <w:lang w:eastAsia="ru-RU"/>
        </w:rPr>
        <w:t xml:space="preserve">в течение 20 рабочих дней, если в результате диагностических мероприятий диагноз на болезнь животных, указанную в </w:t>
      </w:r>
      <w:hyperlink r:id="rId30" w:anchor="100088" w:history="1">
        <w:r w:rsidRPr="00FA07A2">
          <w:rPr>
            <w:rFonts w:ascii="Times New Roman" w:eastAsia="Times New Roman" w:hAnsi="Times New Roman" w:cs="Times New Roman"/>
            <w:color w:val="0000FF"/>
            <w:sz w:val="24"/>
            <w:szCs w:val="24"/>
            <w:u w:val="single"/>
            <w:lang w:eastAsia="ru-RU"/>
          </w:rPr>
          <w:t>пункте 7.7</w:t>
        </w:r>
      </w:hyperlink>
      <w:r w:rsidRPr="00FA07A2">
        <w:rPr>
          <w:rFonts w:ascii="Times New Roman" w:eastAsia="Times New Roman" w:hAnsi="Times New Roman" w:cs="Times New Roman"/>
          <w:sz w:val="24"/>
          <w:szCs w:val="24"/>
          <w:lang w:eastAsia="ru-RU"/>
        </w:rPr>
        <w:t xml:space="preserve"> настоящего Порядка, не установлен.</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100098"/>
      <w:bookmarkEnd w:id="100"/>
      <w:r w:rsidRPr="00FA07A2">
        <w:rPr>
          <w:rFonts w:ascii="Times New Roman" w:eastAsia="Times New Roman" w:hAnsi="Times New Roman" w:cs="Times New Roman"/>
          <w:sz w:val="24"/>
          <w:szCs w:val="24"/>
          <w:lang w:eastAsia="ru-RU"/>
        </w:rPr>
        <w:lastRenderedPageBreak/>
        <w:t>7.10. Представление в ВетИС информации об установлении или отмене ограничительных мероприятий (карантина) осуществляется в течение 1 рабочего дня с момента установления или отмены ограничительных мероприятий (карантина).</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100099"/>
      <w:bookmarkEnd w:id="101"/>
      <w:r w:rsidRPr="00FA07A2">
        <w:rPr>
          <w:rFonts w:ascii="Times New Roman" w:eastAsia="Times New Roman" w:hAnsi="Times New Roman" w:cs="Times New Roman"/>
          <w:sz w:val="24"/>
          <w:szCs w:val="24"/>
          <w:lang w:eastAsia="ru-RU"/>
        </w:rPr>
        <w:t>7.11. Представление информации об установлении или отмене ограничительных мероприятий (карантина) осуществляет зарегистрированный в ВетИС пользователь, являющийся должностным лицом органа власти, по решению или представлению которого ограничительные мероприятия (карантин) установлены или отменены, либо организации, подведомственной указанному органу власти, уполномоченное руководителем указанного органа власти на внесение информации об установлении или отмене ограничительных мероприятий (карантина).</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100100"/>
      <w:bookmarkEnd w:id="102"/>
      <w:r w:rsidRPr="00FA07A2">
        <w:rPr>
          <w:rFonts w:ascii="Times New Roman" w:eastAsia="Times New Roman" w:hAnsi="Times New Roman" w:cs="Times New Roman"/>
          <w:sz w:val="24"/>
          <w:szCs w:val="24"/>
          <w:lang w:eastAsia="ru-RU"/>
        </w:rPr>
        <w:t>7.12. Получение представленной в ВетИС информации о проведенных профилактических, диагностических, лечебных и иных мероприятиях осуществляют пользователи, которые являются должностными лицами Министерства сельского хозяйства Российской Федерации и подведомственных ему организаций, оператора ВетИС и подведомственных ему организаций.</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100101"/>
      <w:bookmarkEnd w:id="103"/>
      <w:r w:rsidRPr="00FA07A2">
        <w:rPr>
          <w:rFonts w:ascii="Times New Roman" w:eastAsia="Times New Roman" w:hAnsi="Times New Roman" w:cs="Times New Roman"/>
          <w:sz w:val="24"/>
          <w:szCs w:val="24"/>
          <w:lang w:eastAsia="ru-RU"/>
        </w:rPr>
        <w:t>Пользователи, которые являются должностными лицами иных субъектов ВетИС, осуществляют получение представленной в ВетИС информации о профилактических, диагностических, лечебных и иных мероприятиях, проведенных на подконтрольных субъектам ВетИС территориях или на подведомственных им объектах.</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100102"/>
      <w:bookmarkEnd w:id="104"/>
      <w:r w:rsidRPr="00FA07A2">
        <w:rPr>
          <w:rFonts w:ascii="Times New Roman" w:eastAsia="Times New Roman" w:hAnsi="Times New Roman" w:cs="Times New Roman"/>
          <w:sz w:val="24"/>
          <w:szCs w:val="24"/>
          <w:lang w:eastAsia="ru-RU"/>
        </w:rPr>
        <w:t>7.13. Получение информации об установлении или отмене ограничительных мероприятий (карантина) осуществляют любые пользователи, зарегистрированные в ВетИС.</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100103"/>
      <w:bookmarkEnd w:id="105"/>
      <w:r w:rsidRPr="00FA07A2">
        <w:rPr>
          <w:rFonts w:ascii="Times New Roman" w:eastAsia="Times New Roman" w:hAnsi="Times New Roman" w:cs="Times New Roman"/>
          <w:sz w:val="24"/>
          <w:szCs w:val="24"/>
          <w:lang w:eastAsia="ru-RU"/>
        </w:rPr>
        <w:t>VIII. Представление и получение информации о результатах</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лабораторных исследований подконтрольных товаров</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100104"/>
      <w:bookmarkEnd w:id="106"/>
      <w:r w:rsidRPr="00FA07A2">
        <w:rPr>
          <w:rFonts w:ascii="Times New Roman" w:eastAsia="Times New Roman" w:hAnsi="Times New Roman" w:cs="Times New Roman"/>
          <w:sz w:val="24"/>
          <w:szCs w:val="24"/>
          <w:lang w:eastAsia="ru-RU"/>
        </w:rPr>
        <w:t>8.1. Представление информации о результатах лабораторных исследований подконтрольных товаров осуществляется с использованием компонента ВетИС - Веста, предназначенного для регистрации лабораторных исследований подконтрольных товаров, сохранения и обработки информации о них.</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100105"/>
      <w:bookmarkEnd w:id="107"/>
      <w:r w:rsidRPr="00FA07A2">
        <w:rPr>
          <w:rFonts w:ascii="Times New Roman" w:eastAsia="Times New Roman" w:hAnsi="Times New Roman" w:cs="Times New Roman"/>
          <w:sz w:val="24"/>
          <w:szCs w:val="24"/>
          <w:lang w:eastAsia="ru-RU"/>
        </w:rPr>
        <w:t>8.2. Представление в ВетИС информации о результатах лабораторных исследований подконтрольных товаров осуществляют зарегистрированные в ВетИС пользователи, являющиеся должностными лицами лаборатории, в которой проводились лабораторные исследования подконтрольных товаров (далее - лаборатория).</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100106"/>
      <w:bookmarkEnd w:id="108"/>
      <w:r w:rsidRPr="00FA07A2">
        <w:rPr>
          <w:rFonts w:ascii="Times New Roman" w:eastAsia="Times New Roman" w:hAnsi="Times New Roman" w:cs="Times New Roman"/>
          <w:sz w:val="24"/>
          <w:szCs w:val="24"/>
          <w:lang w:eastAsia="ru-RU"/>
        </w:rPr>
        <w:t>8.3. Представление информации о результатах лабораторных исследований подконтрольных товаров осуществляется в течение 4 часов после получения результатов таких исследований.</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100107"/>
      <w:bookmarkEnd w:id="109"/>
      <w:r w:rsidRPr="00FA07A2">
        <w:rPr>
          <w:rFonts w:ascii="Times New Roman" w:eastAsia="Times New Roman" w:hAnsi="Times New Roman" w:cs="Times New Roman"/>
          <w:sz w:val="24"/>
          <w:szCs w:val="24"/>
          <w:lang w:eastAsia="ru-RU"/>
        </w:rPr>
        <w:t>8.4. Получение представленной в ВетИС информации о результатах лабораторных исследований подконтрольных товаров осуществляют пользователи, являющиеся должностными лицами Министерства сельского хозяйства Российской Федерации, оператора ВетИС.</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100108"/>
      <w:bookmarkEnd w:id="110"/>
      <w:r w:rsidRPr="00FA07A2">
        <w:rPr>
          <w:rFonts w:ascii="Times New Roman" w:eastAsia="Times New Roman" w:hAnsi="Times New Roman" w:cs="Times New Roman"/>
          <w:sz w:val="24"/>
          <w:szCs w:val="24"/>
          <w:lang w:eastAsia="ru-RU"/>
        </w:rPr>
        <w:t>8.5. Пользователи, являющиеся владельцами подконтрольных товаров, осуществляют получение представленной в ВетИС информации о результатах лабораторных исследований подконтрольных товаров.</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0109"/>
      <w:bookmarkEnd w:id="111"/>
      <w:r w:rsidRPr="00FA07A2">
        <w:rPr>
          <w:rFonts w:ascii="Times New Roman" w:eastAsia="Times New Roman" w:hAnsi="Times New Roman" w:cs="Times New Roman"/>
          <w:sz w:val="24"/>
          <w:szCs w:val="24"/>
          <w:lang w:eastAsia="ru-RU"/>
        </w:rPr>
        <w:lastRenderedPageBreak/>
        <w:t>8.6. Пользователи, являющиеся должностными лицами иных субъектов ВетИС, осуществляют получение представленной в ВетИС информации о результатах лабораторных исследований подконтрольных товаров, проведенных в отношении подконтрольных товаров, которые произведены или находятся в обращении на подконтрольных субъектам ВетИС территориях или на подведомственных им объектах.</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0110"/>
      <w:bookmarkEnd w:id="112"/>
      <w:r w:rsidRPr="00FA07A2">
        <w:rPr>
          <w:rFonts w:ascii="Times New Roman" w:eastAsia="Times New Roman" w:hAnsi="Times New Roman" w:cs="Times New Roman"/>
          <w:sz w:val="24"/>
          <w:szCs w:val="24"/>
          <w:lang w:eastAsia="ru-RU"/>
        </w:rPr>
        <w:t>8.7. Получение данных о выявлении заразной болезни животных или обнаружении возбудителя заразной болезни животных с указанием наименования и места нахождения подконтрольных товаров, в отношении которых проведены лабораторные исследования, осуществляют пользователи, зарегистрированные в ВетИС.</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000005"/>
      <w:bookmarkEnd w:id="113"/>
      <w:r w:rsidRPr="00FA07A2">
        <w:rPr>
          <w:rFonts w:ascii="Times New Roman" w:eastAsia="Times New Roman" w:hAnsi="Times New Roman" w:cs="Times New Roman"/>
          <w:sz w:val="24"/>
          <w:szCs w:val="24"/>
          <w:lang w:eastAsia="ru-RU"/>
        </w:rPr>
        <w:t>8.8. Получение представленной в ВетИС информации о результатах лабораторных исследований подконтрольных товаров может осуществляться пользователями в том числе с использованием информационной системы "Одно окно" в сфере внешнеторговой деятельности &lt;3.1&gt; в объеме и в сроки, установленные Соглашением.</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000011"/>
      <w:bookmarkEnd w:id="114"/>
      <w:r w:rsidRPr="00FA07A2">
        <w:rPr>
          <w:rFonts w:ascii="Times New Roman" w:eastAsia="Times New Roman" w:hAnsi="Times New Roman" w:cs="Times New Roman"/>
          <w:sz w:val="24"/>
          <w:szCs w:val="24"/>
          <w:lang w:eastAsia="ru-RU"/>
        </w:rPr>
        <w:t>--------------------------------</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000006"/>
      <w:bookmarkEnd w:id="115"/>
      <w:r w:rsidRPr="00FA07A2">
        <w:rPr>
          <w:rFonts w:ascii="Times New Roman" w:eastAsia="Times New Roman" w:hAnsi="Times New Roman" w:cs="Times New Roman"/>
          <w:sz w:val="24"/>
          <w:szCs w:val="24"/>
          <w:lang w:eastAsia="ru-RU"/>
        </w:rPr>
        <w:t xml:space="preserve">&lt;3.1&gt; </w:t>
      </w:r>
      <w:hyperlink r:id="rId31" w:anchor="000091" w:history="1">
        <w:r w:rsidRPr="00FA07A2">
          <w:rPr>
            <w:rFonts w:ascii="Times New Roman" w:eastAsia="Times New Roman" w:hAnsi="Times New Roman" w:cs="Times New Roman"/>
            <w:color w:val="0000FF"/>
            <w:sz w:val="24"/>
            <w:szCs w:val="24"/>
            <w:u w:val="single"/>
            <w:lang w:eastAsia="ru-RU"/>
          </w:rPr>
          <w:t>Пункт 13.1 части 1 статьи 2</w:t>
        </w:r>
      </w:hyperlink>
      <w:r w:rsidRPr="00FA07A2">
        <w:rPr>
          <w:rFonts w:ascii="Times New Roman" w:eastAsia="Times New Roman" w:hAnsi="Times New Roman" w:cs="Times New Roman"/>
          <w:sz w:val="24"/>
          <w:szCs w:val="24"/>
          <w:lang w:eastAsia="ru-RU"/>
        </w:rPr>
        <w:t xml:space="preserve"> Федерального закона от 8 декабря 2003 г. N 164-ФЗ "Об основах государственного регулирования внешнеторговой деятельности" (Собрание законодательства Российской Федерации, 2003, N 50, ст. 4850; 2020, N 52, ст. 8592).</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100111"/>
      <w:bookmarkEnd w:id="116"/>
      <w:r w:rsidRPr="00FA07A2">
        <w:rPr>
          <w:rFonts w:ascii="Times New Roman" w:eastAsia="Times New Roman" w:hAnsi="Times New Roman" w:cs="Times New Roman"/>
          <w:sz w:val="24"/>
          <w:szCs w:val="24"/>
          <w:lang w:eastAsia="ru-RU"/>
        </w:rPr>
        <w:t>IX. Представление и получение информации о результатах</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ветеринарно-санитарной экспертизы подконтрольных товаров</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100112"/>
      <w:bookmarkEnd w:id="117"/>
      <w:r w:rsidRPr="00FA07A2">
        <w:rPr>
          <w:rFonts w:ascii="Times New Roman" w:eastAsia="Times New Roman" w:hAnsi="Times New Roman" w:cs="Times New Roman"/>
          <w:sz w:val="24"/>
          <w:szCs w:val="24"/>
          <w:lang w:eastAsia="ru-RU"/>
        </w:rPr>
        <w:t>9.1. Представление информации о результатах лабораторных исследований подконтрольных товаров осуществляется с использованием компонента ВетИС - Меркурий, предназначенного для регистрации результатов ветеринарно-санитарной экспертизы подконтрольных товаров и оформления ветеринарных сопроводительных документов в электронном виде, сохранения и обработки информации о них.</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100113"/>
      <w:bookmarkEnd w:id="118"/>
      <w:r w:rsidRPr="00FA07A2">
        <w:rPr>
          <w:rFonts w:ascii="Times New Roman" w:eastAsia="Times New Roman" w:hAnsi="Times New Roman" w:cs="Times New Roman"/>
          <w:sz w:val="24"/>
          <w:szCs w:val="24"/>
          <w:lang w:eastAsia="ru-RU"/>
        </w:rPr>
        <w:t>9.2. Представление в ВетИС информации о результатах ветеринарно-санитарной экспертизы подконтрольных товаров осуществляют зарегистрированные в ВетИС пользователи, являющиеся должностными лицами субъектов ВетИС, которые провели ветеринарно-санитарную экспертизу подконтрольных товаров.</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100114"/>
      <w:bookmarkEnd w:id="119"/>
      <w:r w:rsidRPr="00FA07A2">
        <w:rPr>
          <w:rFonts w:ascii="Times New Roman" w:eastAsia="Times New Roman" w:hAnsi="Times New Roman" w:cs="Times New Roman"/>
          <w:sz w:val="24"/>
          <w:szCs w:val="24"/>
          <w:lang w:eastAsia="ru-RU"/>
        </w:rPr>
        <w:t>9.3. Представление информации о результатах ветеринарно-санитарной экспертизы подконтрольных товаров осуществляется в течение 4 часов после получения результатов таких исследований.</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100115"/>
      <w:bookmarkEnd w:id="120"/>
      <w:r w:rsidRPr="00FA07A2">
        <w:rPr>
          <w:rFonts w:ascii="Times New Roman" w:eastAsia="Times New Roman" w:hAnsi="Times New Roman" w:cs="Times New Roman"/>
          <w:sz w:val="24"/>
          <w:szCs w:val="24"/>
          <w:lang w:eastAsia="ru-RU"/>
        </w:rPr>
        <w:t>9.4. Получение представленной в ВетИС информации о результатах ветеринарно-санитарной экспертизы подконтрольных товаров осуществляют пользователи, являющиеся должностными лицами Министерства сельского хозяйства Российской Федерации, оператора ВетИС.</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100116"/>
      <w:bookmarkEnd w:id="121"/>
      <w:r w:rsidRPr="00FA07A2">
        <w:rPr>
          <w:rFonts w:ascii="Times New Roman" w:eastAsia="Times New Roman" w:hAnsi="Times New Roman" w:cs="Times New Roman"/>
          <w:sz w:val="24"/>
          <w:szCs w:val="24"/>
          <w:lang w:eastAsia="ru-RU"/>
        </w:rPr>
        <w:t>9.5. Пользователи, являющиеся владельцами подконтрольных товаров, осуществляют получение представленной в ВетИС информации о результатах ветеринарно-санитарной экспертизы их подконтрольных товаров.</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100117"/>
      <w:bookmarkEnd w:id="122"/>
      <w:r w:rsidRPr="00FA07A2">
        <w:rPr>
          <w:rFonts w:ascii="Times New Roman" w:eastAsia="Times New Roman" w:hAnsi="Times New Roman" w:cs="Times New Roman"/>
          <w:sz w:val="24"/>
          <w:szCs w:val="24"/>
          <w:lang w:eastAsia="ru-RU"/>
        </w:rPr>
        <w:t xml:space="preserve">9.6. Пользователи, которые являются должностными лицами иных субъектов ВетИС, осуществляют получение представленной в ВетИС информации о результатах </w:t>
      </w:r>
      <w:r w:rsidRPr="00FA07A2">
        <w:rPr>
          <w:rFonts w:ascii="Times New Roman" w:eastAsia="Times New Roman" w:hAnsi="Times New Roman" w:cs="Times New Roman"/>
          <w:sz w:val="24"/>
          <w:szCs w:val="24"/>
          <w:lang w:eastAsia="ru-RU"/>
        </w:rPr>
        <w:lastRenderedPageBreak/>
        <w:t>ветеринарно-санитарной экспертизы подконтрольных товаров, которые произведены или находятся в обращении на подконтрольных субъектам ВетИС территориях или на подведомственных им объектах.</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100118"/>
      <w:bookmarkEnd w:id="123"/>
      <w:r w:rsidRPr="00FA07A2">
        <w:rPr>
          <w:rFonts w:ascii="Times New Roman" w:eastAsia="Times New Roman" w:hAnsi="Times New Roman" w:cs="Times New Roman"/>
          <w:sz w:val="24"/>
          <w:szCs w:val="24"/>
          <w:lang w:eastAsia="ru-RU"/>
        </w:rPr>
        <w:t>9.7. Получение данных о выявлении заразной болезни животных или обнаружении возбудителя заразной болезни животных с указанием наименования и места нахождения подконтрольных товаров, в отношении которых проведена ветеринарно-санитарная экспертиза, осуществляют любые пользователи, зарегистрированные в ВетИС.</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100119"/>
      <w:bookmarkEnd w:id="124"/>
      <w:r w:rsidRPr="00FA07A2">
        <w:rPr>
          <w:rFonts w:ascii="Times New Roman" w:eastAsia="Times New Roman" w:hAnsi="Times New Roman" w:cs="Times New Roman"/>
          <w:sz w:val="24"/>
          <w:szCs w:val="24"/>
          <w:lang w:eastAsia="ru-RU"/>
        </w:rPr>
        <w:t>X. Представление и получение информации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о выявлении не соответствующих установленным требованиям</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подконтрольных товаров</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100120"/>
      <w:bookmarkEnd w:id="125"/>
      <w:r w:rsidRPr="00FA07A2">
        <w:rPr>
          <w:rFonts w:ascii="Times New Roman" w:eastAsia="Times New Roman" w:hAnsi="Times New Roman" w:cs="Times New Roman"/>
          <w:sz w:val="24"/>
          <w:szCs w:val="24"/>
          <w:lang w:eastAsia="ru-RU"/>
        </w:rPr>
        <w:t>10.1. Представление информации о выявлении не соответствующих установленным требованиям подконтрольных товаров осуществляется с использованием компонента ВетИС - Сирано, предназначенного для представления и получения информации о выявлении не соответствующих установленным требованиям подконтрольных товаров.</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100121"/>
      <w:bookmarkEnd w:id="126"/>
      <w:r w:rsidRPr="00FA07A2">
        <w:rPr>
          <w:rFonts w:ascii="Times New Roman" w:eastAsia="Times New Roman" w:hAnsi="Times New Roman" w:cs="Times New Roman"/>
          <w:sz w:val="24"/>
          <w:szCs w:val="24"/>
          <w:lang w:eastAsia="ru-RU"/>
        </w:rPr>
        <w:t>10.2. Представление в ВетИС информации о выявлении не соответствующих установленным требованиям подконтрольных товаров осуществляют зарегистрированные в ВетИС пользователи, являющиеся должностными лицами субъектов ВетИС, которые выявили несоответствие подконтрольных товаров установленным требованиям.</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100122"/>
      <w:bookmarkEnd w:id="127"/>
      <w:r w:rsidRPr="00FA07A2">
        <w:rPr>
          <w:rFonts w:ascii="Times New Roman" w:eastAsia="Times New Roman" w:hAnsi="Times New Roman" w:cs="Times New Roman"/>
          <w:sz w:val="24"/>
          <w:szCs w:val="24"/>
          <w:lang w:eastAsia="ru-RU"/>
        </w:rPr>
        <w:t>10.3. Информация, представляемая о выявлении не соответствующих установленным требованиям подконтрольных товаров, представляется в течение 4 часов после выявления таких товаров.</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100123"/>
      <w:bookmarkEnd w:id="128"/>
      <w:r w:rsidRPr="00FA07A2">
        <w:rPr>
          <w:rFonts w:ascii="Times New Roman" w:eastAsia="Times New Roman" w:hAnsi="Times New Roman" w:cs="Times New Roman"/>
          <w:sz w:val="24"/>
          <w:szCs w:val="24"/>
          <w:lang w:eastAsia="ru-RU"/>
        </w:rPr>
        <w:t xml:space="preserve">10.4. Если несоответствие подконтрольных товаров установленным требованиям выявлено в результате проведения лабораторных исследований, данные о которых представлены в ВетИС в соответствии с </w:t>
      </w:r>
      <w:hyperlink r:id="rId32" w:anchor="100103" w:history="1">
        <w:r w:rsidRPr="00FA07A2">
          <w:rPr>
            <w:rFonts w:ascii="Times New Roman" w:eastAsia="Times New Roman" w:hAnsi="Times New Roman" w:cs="Times New Roman"/>
            <w:color w:val="0000FF"/>
            <w:sz w:val="24"/>
            <w:szCs w:val="24"/>
            <w:u w:val="single"/>
            <w:lang w:eastAsia="ru-RU"/>
          </w:rPr>
          <w:t>главой VIII</w:t>
        </w:r>
      </w:hyperlink>
      <w:r w:rsidRPr="00FA07A2">
        <w:rPr>
          <w:rFonts w:ascii="Times New Roman" w:eastAsia="Times New Roman" w:hAnsi="Times New Roman" w:cs="Times New Roman"/>
          <w:sz w:val="24"/>
          <w:szCs w:val="24"/>
          <w:lang w:eastAsia="ru-RU"/>
        </w:rPr>
        <w:t xml:space="preserve"> настоящего Порядка, или в ходе осуществления ветеринарно-санитарной экспертизы, данные о которой представлены в ВетИС в соответствии с </w:t>
      </w:r>
      <w:hyperlink r:id="rId33" w:anchor="100111" w:history="1">
        <w:r w:rsidRPr="00FA07A2">
          <w:rPr>
            <w:rFonts w:ascii="Times New Roman" w:eastAsia="Times New Roman" w:hAnsi="Times New Roman" w:cs="Times New Roman"/>
            <w:color w:val="0000FF"/>
            <w:sz w:val="24"/>
            <w:szCs w:val="24"/>
            <w:u w:val="single"/>
            <w:lang w:eastAsia="ru-RU"/>
          </w:rPr>
          <w:t>главой IX</w:t>
        </w:r>
      </w:hyperlink>
      <w:r w:rsidRPr="00FA07A2">
        <w:rPr>
          <w:rFonts w:ascii="Times New Roman" w:eastAsia="Times New Roman" w:hAnsi="Times New Roman" w:cs="Times New Roman"/>
          <w:sz w:val="24"/>
          <w:szCs w:val="24"/>
          <w:lang w:eastAsia="ru-RU"/>
        </w:rPr>
        <w:t xml:space="preserve"> настоящего Порядка, представление информации пользователями, указанными в </w:t>
      </w:r>
      <w:hyperlink r:id="rId34" w:anchor="100121" w:history="1">
        <w:r w:rsidRPr="00FA07A2">
          <w:rPr>
            <w:rFonts w:ascii="Times New Roman" w:eastAsia="Times New Roman" w:hAnsi="Times New Roman" w:cs="Times New Roman"/>
            <w:color w:val="0000FF"/>
            <w:sz w:val="24"/>
            <w:szCs w:val="24"/>
            <w:u w:val="single"/>
            <w:lang w:eastAsia="ru-RU"/>
          </w:rPr>
          <w:t>пункте 10.2</w:t>
        </w:r>
      </w:hyperlink>
      <w:r w:rsidRPr="00FA07A2">
        <w:rPr>
          <w:rFonts w:ascii="Times New Roman" w:eastAsia="Times New Roman" w:hAnsi="Times New Roman" w:cs="Times New Roman"/>
          <w:sz w:val="24"/>
          <w:szCs w:val="24"/>
          <w:lang w:eastAsia="ru-RU"/>
        </w:rPr>
        <w:t xml:space="preserve"> настоящего Порядка, не требуется.</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100124"/>
      <w:bookmarkEnd w:id="129"/>
      <w:r w:rsidRPr="00FA07A2">
        <w:rPr>
          <w:rFonts w:ascii="Times New Roman" w:eastAsia="Times New Roman" w:hAnsi="Times New Roman" w:cs="Times New Roman"/>
          <w:sz w:val="24"/>
          <w:szCs w:val="24"/>
          <w:lang w:eastAsia="ru-RU"/>
        </w:rPr>
        <w:t>10.5. Получение представленной в ВетИС информации о выявлении не соответствующих установленным требованиям подконтрольных товаров осуществляют пользователи, являющиеся должностными лицами Министерства сельского хозяйства Российской Федерации, оператора ВетИС.</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100125"/>
      <w:bookmarkEnd w:id="130"/>
      <w:r w:rsidRPr="00FA07A2">
        <w:rPr>
          <w:rFonts w:ascii="Times New Roman" w:eastAsia="Times New Roman" w:hAnsi="Times New Roman" w:cs="Times New Roman"/>
          <w:sz w:val="24"/>
          <w:szCs w:val="24"/>
          <w:lang w:eastAsia="ru-RU"/>
        </w:rPr>
        <w:t>10.6. Пользователи, являющиеся собственниками, производителями либо ранее являвшиеся собственниками подконтрольных товаров, осуществляют получение представленной в ВетИС информации о выявлении не соответствующих установленным требованиям подконтрольных товаров, произведенных ими, либо подконтрольных товаров, которые находятся или ранее находились в их собственности.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100126"/>
      <w:bookmarkEnd w:id="131"/>
      <w:r w:rsidRPr="00FA07A2">
        <w:rPr>
          <w:rFonts w:ascii="Times New Roman" w:eastAsia="Times New Roman" w:hAnsi="Times New Roman" w:cs="Times New Roman"/>
          <w:sz w:val="24"/>
          <w:szCs w:val="24"/>
          <w:lang w:eastAsia="ru-RU"/>
        </w:rPr>
        <w:t>10.7. Получение представленной в ВетИС информации о выявлении не соответствующих установленным требованиям подконтрольных товаров осуществляют пользователи, которые являются должностными лицами иных субъектов ВетИС, в отношении подконтрольных товаров, которые произведены или находятся в обращении на подконтрольных субъектам ВетИС территориях или на подведомственных им объектах.</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100127"/>
      <w:bookmarkEnd w:id="132"/>
      <w:r w:rsidRPr="00FA07A2">
        <w:rPr>
          <w:rFonts w:ascii="Times New Roman" w:eastAsia="Times New Roman" w:hAnsi="Times New Roman" w:cs="Times New Roman"/>
          <w:sz w:val="24"/>
          <w:szCs w:val="24"/>
          <w:lang w:eastAsia="ru-RU"/>
        </w:rPr>
        <w:lastRenderedPageBreak/>
        <w:t>XI. Представление и получение информации об оформлении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и о выдаче ветеринарных сопроводительных документов</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100128"/>
      <w:bookmarkEnd w:id="133"/>
      <w:r w:rsidRPr="00FA07A2">
        <w:rPr>
          <w:rFonts w:ascii="Times New Roman" w:eastAsia="Times New Roman" w:hAnsi="Times New Roman" w:cs="Times New Roman"/>
          <w:sz w:val="24"/>
          <w:szCs w:val="24"/>
          <w:lang w:eastAsia="ru-RU"/>
        </w:rPr>
        <w:t>11.1. Представление в ВетИС и получение информации из нее об оформлении и о выдаче ветеринарных сопроводительных документов осуществляют зарегистрированные в ВетИС пользователи, являющиеся уполномоченными лицами органов и учреждений, входящих в систему Государственной ветеринарной службы Российской Федерации, аттестованными специалистами, уполномоченными лицами организаций, являющихся производителями и (или) участниками оборота подконтрольных товаров, индивидуальными предпринимателями, являющимися производителями и (или) участниками оборота подконтрольных товаров.</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100129"/>
      <w:bookmarkEnd w:id="134"/>
      <w:r w:rsidRPr="00FA07A2">
        <w:rPr>
          <w:rFonts w:ascii="Times New Roman" w:eastAsia="Times New Roman" w:hAnsi="Times New Roman" w:cs="Times New Roman"/>
          <w:sz w:val="24"/>
          <w:szCs w:val="24"/>
          <w:lang w:eastAsia="ru-RU"/>
        </w:rPr>
        <w:t xml:space="preserve">11.2. Представление и получение информации об оформлении и о выдаче ветеринарных сопроводительных документов осуществляются в соответствии с </w:t>
      </w:r>
      <w:hyperlink r:id="rId35" w:history="1">
        <w:r w:rsidRPr="00FA07A2">
          <w:rPr>
            <w:rFonts w:ascii="Times New Roman" w:eastAsia="Times New Roman" w:hAnsi="Times New Roman" w:cs="Times New Roman"/>
            <w:color w:val="0000FF"/>
            <w:sz w:val="24"/>
            <w:szCs w:val="24"/>
            <w:u w:val="single"/>
            <w:lang w:eastAsia="ru-RU"/>
          </w:rPr>
          <w:t>приказом</w:t>
        </w:r>
      </w:hyperlink>
      <w:r w:rsidRPr="00FA07A2">
        <w:rPr>
          <w:rFonts w:ascii="Times New Roman" w:eastAsia="Times New Roman" w:hAnsi="Times New Roman" w:cs="Times New Roman"/>
          <w:sz w:val="24"/>
          <w:szCs w:val="24"/>
          <w:lang w:eastAsia="ru-RU"/>
        </w:rPr>
        <w:t xml:space="preserve"> Министерства сельского хозяйства Российской Федерации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 Министерством юстиции Российской Федерации 30 декабря 2016 г., регистрационный N 45094).</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000007"/>
      <w:bookmarkEnd w:id="135"/>
      <w:r w:rsidRPr="00FA07A2">
        <w:rPr>
          <w:rFonts w:ascii="Times New Roman" w:eastAsia="Times New Roman" w:hAnsi="Times New Roman" w:cs="Times New Roman"/>
          <w:sz w:val="24"/>
          <w:szCs w:val="24"/>
          <w:lang w:eastAsia="ru-RU"/>
        </w:rPr>
        <w:t>11.3. Представление в ВетИС и получение информации из нее об оформлении и о выдаче ветеринарных сопроводительных документов может осуществляться пользователями в том числе с использованием информационной системы "Одно окно" в сфере внешнеторговой деятельности в объеме и в сроки, установленные Соглашением.</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100130"/>
      <w:bookmarkEnd w:id="136"/>
      <w:r w:rsidRPr="00FA07A2">
        <w:rPr>
          <w:rFonts w:ascii="Times New Roman" w:eastAsia="Times New Roman" w:hAnsi="Times New Roman" w:cs="Times New Roman"/>
          <w:sz w:val="24"/>
          <w:szCs w:val="24"/>
          <w:lang w:eastAsia="ru-RU"/>
        </w:rPr>
        <w:t>XII. Представление и получение информации об идентификации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и учете животных</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100131"/>
      <w:bookmarkEnd w:id="137"/>
      <w:r w:rsidRPr="00FA07A2">
        <w:rPr>
          <w:rFonts w:ascii="Times New Roman" w:eastAsia="Times New Roman" w:hAnsi="Times New Roman" w:cs="Times New Roman"/>
          <w:sz w:val="24"/>
          <w:szCs w:val="24"/>
          <w:lang w:eastAsia="ru-RU"/>
        </w:rPr>
        <w:t xml:space="preserve">12.1. Представление в ВетИС информации об идентификации и учете животных, относящихся к видам, включенным в </w:t>
      </w:r>
      <w:hyperlink r:id="rId36" w:anchor="100009" w:history="1">
        <w:r w:rsidRPr="00FA07A2">
          <w:rPr>
            <w:rFonts w:ascii="Times New Roman" w:eastAsia="Times New Roman" w:hAnsi="Times New Roman" w:cs="Times New Roman"/>
            <w:color w:val="0000FF"/>
            <w:sz w:val="24"/>
            <w:szCs w:val="24"/>
            <w:u w:val="single"/>
            <w:lang w:eastAsia="ru-RU"/>
          </w:rPr>
          <w:t>Перечень</w:t>
        </w:r>
      </w:hyperlink>
      <w:r w:rsidRPr="00FA07A2">
        <w:rPr>
          <w:rFonts w:ascii="Times New Roman" w:eastAsia="Times New Roman" w:hAnsi="Times New Roman" w:cs="Times New Roman"/>
          <w:sz w:val="24"/>
          <w:szCs w:val="24"/>
          <w:lang w:eastAsia="ru-RU"/>
        </w:rPr>
        <w:t xml:space="preserve"> видов животных, подлежащих идентификации и учету, утвержденный приказом Министерства сельского хозяйства Российской Федерации от 22 апреля 2016 г. N 161 (зарегистрирован Министерством юстиции Российской Федерации 20 мая 2016 г., регистрационный N 42199) (далее - животные), осуществляют зарегистрированные в ВетИС пользователи, которые провели идентификацию и учет животных с использованием компонента ВетИС - Хорриот.</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100132"/>
      <w:bookmarkEnd w:id="138"/>
      <w:r w:rsidRPr="00FA07A2">
        <w:rPr>
          <w:rFonts w:ascii="Times New Roman" w:eastAsia="Times New Roman" w:hAnsi="Times New Roman" w:cs="Times New Roman"/>
          <w:sz w:val="24"/>
          <w:szCs w:val="24"/>
          <w:lang w:eastAsia="ru-RU"/>
        </w:rPr>
        <w:t>12.2. Информация об идентификации и учете животных предоставляется в течение 3 рабочих дней с момента идентификации и учета животных.</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100133"/>
      <w:bookmarkEnd w:id="139"/>
      <w:r w:rsidRPr="00FA07A2">
        <w:rPr>
          <w:rFonts w:ascii="Times New Roman" w:eastAsia="Times New Roman" w:hAnsi="Times New Roman" w:cs="Times New Roman"/>
          <w:sz w:val="24"/>
          <w:szCs w:val="24"/>
          <w:lang w:eastAsia="ru-RU"/>
        </w:rPr>
        <w:t xml:space="preserve">12.3. Внесение изменений в представленную ранее информацию об идентификации и учете животных осуществляется пользователями, указанными в </w:t>
      </w:r>
      <w:hyperlink r:id="rId37" w:anchor="100131" w:history="1">
        <w:r w:rsidRPr="00FA07A2">
          <w:rPr>
            <w:rFonts w:ascii="Times New Roman" w:eastAsia="Times New Roman" w:hAnsi="Times New Roman" w:cs="Times New Roman"/>
            <w:color w:val="0000FF"/>
            <w:sz w:val="24"/>
            <w:szCs w:val="24"/>
            <w:u w:val="single"/>
            <w:lang w:eastAsia="ru-RU"/>
          </w:rPr>
          <w:t>пункте 12.1</w:t>
        </w:r>
      </w:hyperlink>
      <w:r w:rsidRPr="00FA07A2">
        <w:rPr>
          <w:rFonts w:ascii="Times New Roman" w:eastAsia="Times New Roman" w:hAnsi="Times New Roman" w:cs="Times New Roman"/>
          <w:sz w:val="24"/>
          <w:szCs w:val="24"/>
          <w:lang w:eastAsia="ru-RU"/>
        </w:rPr>
        <w:t xml:space="preserve"> настоящего Порядка, в срок, не превышающий 3 рабочих дней с момента наступления изменений.</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100134"/>
      <w:bookmarkEnd w:id="140"/>
      <w:r w:rsidRPr="00FA07A2">
        <w:rPr>
          <w:rFonts w:ascii="Times New Roman" w:eastAsia="Times New Roman" w:hAnsi="Times New Roman" w:cs="Times New Roman"/>
          <w:sz w:val="24"/>
          <w:szCs w:val="24"/>
          <w:lang w:eastAsia="ru-RU"/>
        </w:rPr>
        <w:t>12.4. Получение представленной в ВетИС информации об идентификации и учете животных осуществляют пользователи, являющиеся должностными лицами Министерства сельского хозяйства Российской Федерации, оператора ВетИС.</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100135"/>
      <w:bookmarkEnd w:id="141"/>
      <w:r w:rsidRPr="00FA07A2">
        <w:rPr>
          <w:rFonts w:ascii="Times New Roman" w:eastAsia="Times New Roman" w:hAnsi="Times New Roman" w:cs="Times New Roman"/>
          <w:sz w:val="24"/>
          <w:szCs w:val="24"/>
          <w:lang w:eastAsia="ru-RU"/>
        </w:rPr>
        <w:t xml:space="preserve">12.5. Получение представленной в ВетИС информации об идентификации и учете животных осуществляют пользователи, которые являются должностными лицами иных </w:t>
      </w:r>
      <w:r w:rsidRPr="00FA07A2">
        <w:rPr>
          <w:rFonts w:ascii="Times New Roman" w:eastAsia="Times New Roman" w:hAnsi="Times New Roman" w:cs="Times New Roman"/>
          <w:sz w:val="24"/>
          <w:szCs w:val="24"/>
          <w:lang w:eastAsia="ru-RU"/>
        </w:rPr>
        <w:lastRenderedPageBreak/>
        <w:t>субъектов ВетИС, в отношении животных, находящихся, находившихся на подконтрольной субъектам ВетИС территории или на подведомственных им объектах.</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100136"/>
      <w:bookmarkEnd w:id="142"/>
      <w:r w:rsidRPr="00FA07A2">
        <w:rPr>
          <w:rFonts w:ascii="Times New Roman" w:eastAsia="Times New Roman" w:hAnsi="Times New Roman" w:cs="Times New Roman"/>
          <w:sz w:val="24"/>
          <w:szCs w:val="24"/>
          <w:lang w:eastAsia="ru-RU"/>
        </w:rPr>
        <w:t>12.6. Получение представленной в ВетИС информации об идентификации и учете животных осуществляют пользователи, являющиеся собственниками животных либо ранее являвшиеся собственниками данных животных.</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100137"/>
      <w:bookmarkEnd w:id="143"/>
      <w:r w:rsidRPr="00FA07A2">
        <w:rPr>
          <w:rFonts w:ascii="Times New Roman" w:eastAsia="Times New Roman" w:hAnsi="Times New Roman" w:cs="Times New Roman"/>
          <w:sz w:val="24"/>
          <w:szCs w:val="24"/>
          <w:lang w:eastAsia="ru-RU"/>
        </w:rPr>
        <w:t>XIII. Представление и получение информации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об осуществлении ветеринарного контроля в пунктах пропуска</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через Государственную границу Российской Федерации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и (или) местах полного таможенного оформления</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100138"/>
      <w:bookmarkEnd w:id="144"/>
      <w:r w:rsidRPr="00FA07A2">
        <w:rPr>
          <w:rFonts w:ascii="Times New Roman" w:eastAsia="Times New Roman" w:hAnsi="Times New Roman" w:cs="Times New Roman"/>
          <w:sz w:val="24"/>
          <w:szCs w:val="24"/>
          <w:lang w:eastAsia="ru-RU"/>
        </w:rPr>
        <w:t>13.1. Представление и получение информации об осуществлении ветеринарного контроля в пунктах пропуска через Государственную границу Российской Федерации осуществляется с использованием компонента ВетИС - Аргус, предназначенного для оформления в электронном виде разрешений на ввоз на территорию Российской Федерации подконтрольных товаров, их вывоз с территории Российской Федерации и их транзита через территорию Российской Федерации, представления и получения информации об осуществлении ветеринарного контроля в пунктах пропуска через Государственную границу Российской Федерации.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100139"/>
      <w:bookmarkEnd w:id="145"/>
      <w:r w:rsidRPr="00FA07A2">
        <w:rPr>
          <w:rFonts w:ascii="Times New Roman" w:eastAsia="Times New Roman" w:hAnsi="Times New Roman" w:cs="Times New Roman"/>
          <w:sz w:val="24"/>
          <w:szCs w:val="24"/>
          <w:lang w:eastAsia="ru-RU"/>
        </w:rPr>
        <w:t>13.2. Представление и получение информации при осуществлении ветеринарного контроля в местах полного таможенного оформления осуществляется с использованием компонента ВетИС - Меркурий.</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000008"/>
      <w:bookmarkStart w:id="147" w:name="100140"/>
      <w:bookmarkEnd w:id="146"/>
      <w:bookmarkEnd w:id="147"/>
      <w:r w:rsidRPr="00FA07A2">
        <w:rPr>
          <w:rFonts w:ascii="Times New Roman" w:eastAsia="Times New Roman" w:hAnsi="Times New Roman" w:cs="Times New Roman"/>
          <w:sz w:val="24"/>
          <w:szCs w:val="24"/>
          <w:lang w:eastAsia="ru-RU"/>
        </w:rPr>
        <w:t>13.3. Представление в ВетИС информации о планируемом ввозе подконтрольных товаров на территорию Российской Федерации (далее для целей настоящей главы - ввоз), при ввозе которых требуется разрешение Федеральной службы по ветеринарному и фитосанитарному надзору, о планируемом вывозе с территории Российской Федерации подконтрольных товаров (далее для целей настоящей главы - вывоз), для вывоза которых требуется разрешение Федеральной службы по ветеринарному и фитосанитарному надзору, о планируемом транзите через территорию Российской Федерации подконтрольных товаров (далее для целей настоящей главы - транзит), для осуществления транзита которых требуется разрешение Федеральной службы по ветеринарному и фитосанитарному надзору (далее для целей настоящей главы - заявки), осуществляется зарегистрированными в ВетИС пользователями, являющимися индивидуальными предпринимателями или юридическими лицами, в том числе с использованием информационной системы "Одно окно" в сфере внешнеторговой деятельности.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100141"/>
      <w:bookmarkEnd w:id="148"/>
      <w:r w:rsidRPr="00FA07A2">
        <w:rPr>
          <w:rFonts w:ascii="Times New Roman" w:eastAsia="Times New Roman" w:hAnsi="Times New Roman" w:cs="Times New Roman"/>
          <w:sz w:val="24"/>
          <w:szCs w:val="24"/>
          <w:lang w:eastAsia="ru-RU"/>
        </w:rPr>
        <w:t>13.4. Заявки представляются в любое время до ввоза, вывоза или транзита подконтрольного товара.</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100142"/>
      <w:bookmarkEnd w:id="149"/>
      <w:r w:rsidRPr="00FA07A2">
        <w:rPr>
          <w:rFonts w:ascii="Times New Roman" w:eastAsia="Times New Roman" w:hAnsi="Times New Roman" w:cs="Times New Roman"/>
          <w:sz w:val="24"/>
          <w:szCs w:val="24"/>
          <w:lang w:eastAsia="ru-RU"/>
        </w:rPr>
        <w:t xml:space="preserve">13.5. Заявка должна содержать сведения, предусмотренные </w:t>
      </w:r>
      <w:hyperlink r:id="rId38" w:anchor="100527" w:history="1">
        <w:r w:rsidRPr="00FA07A2">
          <w:rPr>
            <w:rFonts w:ascii="Times New Roman" w:eastAsia="Times New Roman" w:hAnsi="Times New Roman" w:cs="Times New Roman"/>
            <w:color w:val="0000FF"/>
            <w:sz w:val="24"/>
            <w:szCs w:val="24"/>
            <w:u w:val="single"/>
            <w:lang w:eastAsia="ru-RU"/>
          </w:rPr>
          <w:t>приложением N 2</w:t>
        </w:r>
      </w:hyperlink>
      <w:r w:rsidRPr="00FA07A2">
        <w:rPr>
          <w:rFonts w:ascii="Times New Roman" w:eastAsia="Times New Roman" w:hAnsi="Times New Roman" w:cs="Times New Roman"/>
          <w:sz w:val="24"/>
          <w:szCs w:val="24"/>
          <w:lang w:eastAsia="ru-RU"/>
        </w:rPr>
        <w:t xml:space="preserve"> к Административному регламенту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 утвержденному приказом Министерства сельского хозяйства Российской </w:t>
      </w:r>
      <w:r w:rsidRPr="00FA07A2">
        <w:rPr>
          <w:rFonts w:ascii="Times New Roman" w:eastAsia="Times New Roman" w:hAnsi="Times New Roman" w:cs="Times New Roman"/>
          <w:sz w:val="24"/>
          <w:szCs w:val="24"/>
          <w:lang w:eastAsia="ru-RU"/>
        </w:rPr>
        <w:lastRenderedPageBreak/>
        <w:t>Федерации от 7 ноября 2011 г. N 404 (зарегистрирован Министерством юстиции Российской Федерации 16 декабря 2011 г., регистрационный N 22652), с изменениями, внесенными приказами Министерства сельского хозяйства Российской Федерации от 8 июля 2013 г. N 268 (зарегистрирован Министерством юстиции Российской Федерации 30 июля 2013 г., регистрационный N 29199), от 31 октября 2016 г. N 496 (зарегистрирован Министерством юстиции Российской Федерации 30 июля 2013 г., регистрационный N 29199) (далее - Административный регламент).</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000009"/>
      <w:bookmarkStart w:id="151" w:name="100143"/>
      <w:bookmarkEnd w:id="150"/>
      <w:bookmarkEnd w:id="151"/>
      <w:r w:rsidRPr="00FA07A2">
        <w:rPr>
          <w:rFonts w:ascii="Times New Roman" w:eastAsia="Times New Roman" w:hAnsi="Times New Roman" w:cs="Times New Roman"/>
          <w:sz w:val="24"/>
          <w:szCs w:val="24"/>
          <w:lang w:eastAsia="ru-RU"/>
        </w:rPr>
        <w:t>13.6. Информацию о решениях, принятых по итогам рассмотрения заявок, получают должностные лица Федеральной службы по ветеринарному и фитосанитарному надзору, Федеральной таможенной службы и акционерного общества "Российский экспортный центр", владельцы, производители, экспортеры, импортеры и перевозчики подконтрольного товара, ввоз, вывоз или транзит которого осуществлен, а также иные лица, которым одно из вышеперечисленных лиц предоставило такое право.</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100144"/>
      <w:bookmarkEnd w:id="152"/>
      <w:r w:rsidRPr="00FA07A2">
        <w:rPr>
          <w:rFonts w:ascii="Times New Roman" w:eastAsia="Times New Roman" w:hAnsi="Times New Roman" w:cs="Times New Roman"/>
          <w:sz w:val="24"/>
          <w:szCs w:val="24"/>
          <w:lang w:eastAsia="ru-RU"/>
        </w:rPr>
        <w:t>13.7. Представление информации об осуществлении ветеринарного контроля в пунктах пропуска осуществляют зарегистрированные в ВетИС пользователи, являющиеся должностными лицами Федеральной службы по ветеринарному и фитосанитарному надзору и Федеральной таможенной службы, в течение 1 часа по его завершении.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100145"/>
      <w:bookmarkEnd w:id="153"/>
      <w:r w:rsidRPr="00FA07A2">
        <w:rPr>
          <w:rFonts w:ascii="Times New Roman" w:eastAsia="Times New Roman" w:hAnsi="Times New Roman" w:cs="Times New Roman"/>
          <w:sz w:val="24"/>
          <w:szCs w:val="24"/>
          <w:lang w:eastAsia="ru-RU"/>
        </w:rPr>
        <w:t>13.8. Представление в ВетИС информации об осуществлении ветеринарного контроля в местах полного таможенного оформления должны осуществлять зарегистрированные в ВетИС пользователи, являющиеся должностными лицами Федеральной службы по ветеринарному и фитосанитарному надзору, осуществляющие указанный контроль, немедленно по его завершении.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000010"/>
      <w:bookmarkStart w:id="155" w:name="100146"/>
      <w:bookmarkEnd w:id="154"/>
      <w:bookmarkEnd w:id="155"/>
      <w:r w:rsidRPr="00FA07A2">
        <w:rPr>
          <w:rFonts w:ascii="Times New Roman" w:eastAsia="Times New Roman" w:hAnsi="Times New Roman" w:cs="Times New Roman"/>
          <w:sz w:val="24"/>
          <w:szCs w:val="24"/>
          <w:lang w:eastAsia="ru-RU"/>
        </w:rPr>
        <w:t>13.9. Получение имеющейся в ВетИС информации об осуществлении ветеринарного контроля пунктах пропуска и в местах полного таможенного оформления осуществляют пользователи, являющиеся должностными лицами Федеральной службы по ветеринарному и фитосанитарному надзору и Федеральной таможенной службы, Федеральной службы безопасности Российской Федерации, акционерного общества "Российский экспортный центр".</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100147"/>
      <w:bookmarkEnd w:id="156"/>
      <w:r w:rsidRPr="00FA07A2">
        <w:rPr>
          <w:rFonts w:ascii="Times New Roman" w:eastAsia="Times New Roman" w:hAnsi="Times New Roman" w:cs="Times New Roman"/>
          <w:sz w:val="24"/>
          <w:szCs w:val="24"/>
          <w:lang w:eastAsia="ru-RU"/>
        </w:rPr>
        <w:t>13.10. Получение имеющейся в ВетИС информации об осуществлении ветеринарного контроля в пунктах пропуска и в местах полного таможенного оформления в отношении конкретной партии подконтрольного товара осуществляют пользователи, являющиеся ее владельцами, производителями, экспортерами, импортерами и перевозчиками, а также иными лицами, которым владелец, импортер или экспортер подконтрольного товара предоставил право на получение информации об осуществлении ветеринарного контроля в отношении партии подконтрольного товара.</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100148"/>
      <w:bookmarkEnd w:id="157"/>
      <w:r w:rsidRPr="00FA07A2">
        <w:rPr>
          <w:rFonts w:ascii="Times New Roman" w:eastAsia="Times New Roman" w:hAnsi="Times New Roman" w:cs="Times New Roman"/>
          <w:sz w:val="24"/>
          <w:szCs w:val="24"/>
          <w:lang w:eastAsia="ru-RU"/>
        </w:rPr>
        <w:t>XIV. Представление и получение информации о лекарственных</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средствах для ветеринарного применения</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100149"/>
      <w:bookmarkEnd w:id="158"/>
      <w:r w:rsidRPr="00FA07A2">
        <w:rPr>
          <w:rFonts w:ascii="Times New Roman" w:eastAsia="Times New Roman" w:hAnsi="Times New Roman" w:cs="Times New Roman"/>
          <w:sz w:val="24"/>
          <w:szCs w:val="24"/>
          <w:lang w:eastAsia="ru-RU"/>
        </w:rPr>
        <w:t xml:space="preserve">14.1. Представление информации о лекарственных средствах для ветеринарного применения осуществляется с использованием компонента ВетИС - Ирена, предназначенного для представления и получения информации о регистрации лекарственных препаратов для ветеринарного применения (далее - лекарственные препараты), о включении фармацевтических субстанций в государственный реестр лекарственных средств для ветеринарного применения (далее - Реестр) &lt;4&gt; и исключении ее из Реестра, о государственной регистрации кормовых добавок для животных, о </w:t>
      </w:r>
      <w:r w:rsidRPr="00FA07A2">
        <w:rPr>
          <w:rFonts w:ascii="Times New Roman" w:eastAsia="Times New Roman" w:hAnsi="Times New Roman" w:cs="Times New Roman"/>
          <w:sz w:val="24"/>
          <w:szCs w:val="24"/>
          <w:lang w:eastAsia="ru-RU"/>
        </w:rPr>
        <w:lastRenderedPageBreak/>
        <w:t>государственной регистрации генно-инженерно-модифицированных организмов, предназначенных для выпуска в окружающую среду, а также продукции, полученной с применением таких организмов или содержащей такие организмы.</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100150"/>
      <w:bookmarkEnd w:id="159"/>
      <w:r w:rsidRPr="00FA07A2">
        <w:rPr>
          <w:rFonts w:ascii="Times New Roman" w:eastAsia="Times New Roman" w:hAnsi="Times New Roman" w:cs="Times New Roman"/>
          <w:sz w:val="24"/>
          <w:szCs w:val="24"/>
          <w:lang w:eastAsia="ru-RU"/>
        </w:rPr>
        <w:t>--------------------------------</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100151"/>
      <w:bookmarkEnd w:id="160"/>
      <w:r w:rsidRPr="00FA07A2">
        <w:rPr>
          <w:rFonts w:ascii="Times New Roman" w:eastAsia="Times New Roman" w:hAnsi="Times New Roman" w:cs="Times New Roman"/>
          <w:sz w:val="24"/>
          <w:szCs w:val="24"/>
          <w:lang w:eastAsia="ru-RU"/>
        </w:rPr>
        <w:t xml:space="preserve">&lt;4&gt; </w:t>
      </w:r>
      <w:hyperlink r:id="rId39" w:history="1">
        <w:r w:rsidRPr="00FA07A2">
          <w:rPr>
            <w:rFonts w:ascii="Times New Roman" w:eastAsia="Times New Roman" w:hAnsi="Times New Roman" w:cs="Times New Roman"/>
            <w:color w:val="0000FF"/>
            <w:sz w:val="24"/>
            <w:szCs w:val="24"/>
            <w:u w:val="single"/>
            <w:lang w:eastAsia="ru-RU"/>
          </w:rPr>
          <w:t>Приказ</w:t>
        </w:r>
      </w:hyperlink>
      <w:r w:rsidRPr="00FA07A2">
        <w:rPr>
          <w:rFonts w:ascii="Times New Roman" w:eastAsia="Times New Roman" w:hAnsi="Times New Roman" w:cs="Times New Roman"/>
          <w:sz w:val="24"/>
          <w:szCs w:val="24"/>
          <w:lang w:eastAsia="ru-RU"/>
        </w:rPr>
        <w:t xml:space="preserve"> Министерства сельского хозяйства Российской Федерации от 9 июня 2017 г. N 280 "Об утверждении Порядка ведения государственного реестра лекарственных средств для ветеринарного применения" (Зарегистрирован Министерством юстиции Российской Федерации 25 августа 2017 г., регистрационный N 47952).</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100152"/>
      <w:bookmarkEnd w:id="161"/>
      <w:r w:rsidRPr="00FA07A2">
        <w:rPr>
          <w:rFonts w:ascii="Times New Roman" w:eastAsia="Times New Roman" w:hAnsi="Times New Roman" w:cs="Times New Roman"/>
          <w:sz w:val="24"/>
          <w:szCs w:val="24"/>
          <w:lang w:eastAsia="ru-RU"/>
        </w:rPr>
        <w:t>14.2. Представление в ВетИС информации для государственной регистрации лекарственных препаратов для ветеринарного применения (далее - лекарственные препараты), подтверждения государственной регистрации лекарственных препаратов, внесения изменений в документы, содержащиеся в регистрационном досье на зарегистрированный лекарственный препарат, включения в Реестр и исключения из него фармацевтической субстанции, произведенной для реализации, а также для отмены государственной регистрации лекарственного препарата, осуществляют зарегистрированные в ВетИС пользователи, являющиеся должностными лицами юридических лиц - разработчиков лекарственных средств для ветеринарного применения и (или) уполномоченных ими других юридических лиц.</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100153"/>
      <w:bookmarkEnd w:id="162"/>
      <w:r w:rsidRPr="00FA07A2">
        <w:rPr>
          <w:rFonts w:ascii="Times New Roman" w:eastAsia="Times New Roman" w:hAnsi="Times New Roman" w:cs="Times New Roman"/>
          <w:sz w:val="24"/>
          <w:szCs w:val="24"/>
          <w:lang w:eastAsia="ru-RU"/>
        </w:rPr>
        <w:t xml:space="preserve">14.3. Указанная в </w:t>
      </w:r>
      <w:hyperlink r:id="rId40" w:anchor="100152" w:history="1">
        <w:r w:rsidRPr="00FA07A2">
          <w:rPr>
            <w:rFonts w:ascii="Times New Roman" w:eastAsia="Times New Roman" w:hAnsi="Times New Roman" w:cs="Times New Roman"/>
            <w:color w:val="0000FF"/>
            <w:sz w:val="24"/>
            <w:szCs w:val="24"/>
            <w:u w:val="single"/>
            <w:lang w:eastAsia="ru-RU"/>
          </w:rPr>
          <w:t>пункте 14.2</w:t>
        </w:r>
      </w:hyperlink>
      <w:r w:rsidRPr="00FA07A2">
        <w:rPr>
          <w:rFonts w:ascii="Times New Roman" w:eastAsia="Times New Roman" w:hAnsi="Times New Roman" w:cs="Times New Roman"/>
          <w:sz w:val="24"/>
          <w:szCs w:val="24"/>
          <w:lang w:eastAsia="ru-RU"/>
        </w:rPr>
        <w:t xml:space="preserve"> настоящего Порядка информация должна содержать сведения, предусмотренные:</w:t>
      </w:r>
    </w:p>
    <w:bookmarkStart w:id="163" w:name="100154"/>
    <w:bookmarkEnd w:id="163"/>
    <w:p w:rsidR="00FA07A2" w:rsidRPr="00FA07A2" w:rsidRDefault="000C5923"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fldChar w:fldCharType="begin"/>
      </w:r>
      <w:r w:rsidR="00FA07A2" w:rsidRPr="00FA07A2">
        <w:rPr>
          <w:rFonts w:ascii="Times New Roman" w:eastAsia="Times New Roman" w:hAnsi="Times New Roman" w:cs="Times New Roman"/>
          <w:sz w:val="24"/>
          <w:szCs w:val="24"/>
          <w:lang w:eastAsia="ru-RU"/>
        </w:rPr>
        <w:instrText xml:space="preserve"> HYPERLINK "https://legalacts.ru/doc/federalnyi-zakon-ot-12042010-n-61-fz-ob/" \l "000226" </w:instrText>
      </w:r>
      <w:r w:rsidRPr="00FA07A2">
        <w:rPr>
          <w:rFonts w:ascii="Times New Roman" w:eastAsia="Times New Roman" w:hAnsi="Times New Roman" w:cs="Times New Roman"/>
          <w:sz w:val="24"/>
          <w:szCs w:val="24"/>
          <w:lang w:eastAsia="ru-RU"/>
        </w:rPr>
        <w:fldChar w:fldCharType="separate"/>
      </w:r>
      <w:r w:rsidR="00FA07A2" w:rsidRPr="00FA07A2">
        <w:rPr>
          <w:rFonts w:ascii="Times New Roman" w:eastAsia="Times New Roman" w:hAnsi="Times New Roman" w:cs="Times New Roman"/>
          <w:color w:val="0000FF"/>
          <w:sz w:val="24"/>
          <w:szCs w:val="24"/>
          <w:u w:val="single"/>
          <w:lang w:eastAsia="ru-RU"/>
        </w:rPr>
        <w:t>статьей 17</w:t>
      </w:r>
      <w:r w:rsidRPr="00FA07A2">
        <w:rPr>
          <w:rFonts w:ascii="Times New Roman" w:eastAsia="Times New Roman" w:hAnsi="Times New Roman" w:cs="Times New Roman"/>
          <w:sz w:val="24"/>
          <w:szCs w:val="24"/>
          <w:lang w:eastAsia="ru-RU"/>
        </w:rPr>
        <w:fldChar w:fldCharType="end"/>
      </w:r>
      <w:r w:rsidR="00FA07A2" w:rsidRPr="00FA07A2">
        <w:rPr>
          <w:rFonts w:ascii="Times New Roman" w:eastAsia="Times New Roman" w:hAnsi="Times New Roman" w:cs="Times New Roman"/>
          <w:sz w:val="24"/>
          <w:szCs w:val="24"/>
          <w:lang w:eastAsia="ru-RU"/>
        </w:rP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N 31, ст. 4161; N 42, ст. 5293; N 49, ст. 6409; 2011, N 50, ст. 7351; 2012, N 26, ст. 3446; N 53, ст. 7587; 2013, N 27, ст. 3477; N 48, ст. 6165; 2014, N 11, ст. 1098; N 43, ст. 5797; N 52, ст. 7540; 2015, N 10, ст. 1404; N 27, ст. 3951; N 29, ст. 4359, ст. 4367, ст. 4388; N 51, ст. 7245; 2016, N 1, ст. 9; N 23, ст. 3287; N 27, ст. 4194, ст. 4238; ст. 4283; 2017, N 31, ст. 4791, ст. 4287) (далее - Закон) - в отношении заявлений и документов, необходимых для государственной регистрации лекарственных препаратов;</w:t>
      </w:r>
    </w:p>
    <w:bookmarkStart w:id="164" w:name="100155"/>
    <w:bookmarkEnd w:id="164"/>
    <w:p w:rsidR="00FA07A2" w:rsidRPr="00FA07A2" w:rsidRDefault="000C5923"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fldChar w:fldCharType="begin"/>
      </w:r>
      <w:r w:rsidR="00FA07A2" w:rsidRPr="00FA07A2">
        <w:rPr>
          <w:rFonts w:ascii="Times New Roman" w:eastAsia="Times New Roman" w:hAnsi="Times New Roman" w:cs="Times New Roman"/>
          <w:sz w:val="24"/>
          <w:szCs w:val="24"/>
          <w:lang w:eastAsia="ru-RU"/>
        </w:rPr>
        <w:instrText xml:space="preserve"> HYPERLINK "https://legalacts.ru/doc/federalnyi-zakon-ot-12042010-n-61-fz-ob/" \l "000745" </w:instrText>
      </w:r>
      <w:r w:rsidRPr="00FA07A2">
        <w:rPr>
          <w:rFonts w:ascii="Times New Roman" w:eastAsia="Times New Roman" w:hAnsi="Times New Roman" w:cs="Times New Roman"/>
          <w:sz w:val="24"/>
          <w:szCs w:val="24"/>
          <w:lang w:eastAsia="ru-RU"/>
        </w:rPr>
        <w:fldChar w:fldCharType="separate"/>
      </w:r>
      <w:r w:rsidR="00FA07A2" w:rsidRPr="00FA07A2">
        <w:rPr>
          <w:rFonts w:ascii="Times New Roman" w:eastAsia="Times New Roman" w:hAnsi="Times New Roman" w:cs="Times New Roman"/>
          <w:color w:val="0000FF"/>
          <w:sz w:val="24"/>
          <w:szCs w:val="24"/>
          <w:u w:val="single"/>
          <w:lang w:eastAsia="ru-RU"/>
        </w:rPr>
        <w:t>частями 2</w:t>
      </w:r>
      <w:r w:rsidRPr="00FA07A2">
        <w:rPr>
          <w:rFonts w:ascii="Times New Roman" w:eastAsia="Times New Roman" w:hAnsi="Times New Roman" w:cs="Times New Roman"/>
          <w:sz w:val="24"/>
          <w:szCs w:val="24"/>
          <w:lang w:eastAsia="ru-RU"/>
        </w:rPr>
        <w:fldChar w:fldCharType="end"/>
      </w:r>
      <w:r w:rsidR="00FA07A2" w:rsidRPr="00FA07A2">
        <w:rPr>
          <w:rFonts w:ascii="Times New Roman" w:eastAsia="Times New Roman" w:hAnsi="Times New Roman" w:cs="Times New Roman"/>
          <w:sz w:val="24"/>
          <w:szCs w:val="24"/>
          <w:lang w:eastAsia="ru-RU"/>
        </w:rPr>
        <w:t xml:space="preserve"> и </w:t>
      </w:r>
      <w:hyperlink r:id="rId41" w:anchor="000747" w:history="1">
        <w:r w:rsidR="00FA07A2" w:rsidRPr="00FA07A2">
          <w:rPr>
            <w:rFonts w:ascii="Times New Roman" w:eastAsia="Times New Roman" w:hAnsi="Times New Roman" w:cs="Times New Roman"/>
            <w:color w:val="0000FF"/>
            <w:sz w:val="24"/>
            <w:szCs w:val="24"/>
            <w:u w:val="single"/>
            <w:lang w:eastAsia="ru-RU"/>
          </w:rPr>
          <w:t>4 статьи 29</w:t>
        </w:r>
      </w:hyperlink>
      <w:r w:rsidR="00FA07A2" w:rsidRPr="00FA07A2">
        <w:rPr>
          <w:rFonts w:ascii="Times New Roman" w:eastAsia="Times New Roman" w:hAnsi="Times New Roman" w:cs="Times New Roman"/>
          <w:sz w:val="24"/>
          <w:szCs w:val="24"/>
          <w:lang w:eastAsia="ru-RU"/>
        </w:rPr>
        <w:t xml:space="preserve"> Закона - в отношении заявлений и документов, необходимых для подтверждения государственной регистрации лекарственных препаратов;</w:t>
      </w:r>
    </w:p>
    <w:bookmarkStart w:id="165" w:name="100156"/>
    <w:bookmarkEnd w:id="165"/>
    <w:p w:rsidR="00FA07A2" w:rsidRPr="00FA07A2" w:rsidRDefault="000C5923"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fldChar w:fldCharType="begin"/>
      </w:r>
      <w:r w:rsidR="00FA07A2" w:rsidRPr="00FA07A2">
        <w:rPr>
          <w:rFonts w:ascii="Times New Roman" w:eastAsia="Times New Roman" w:hAnsi="Times New Roman" w:cs="Times New Roman"/>
          <w:sz w:val="24"/>
          <w:szCs w:val="24"/>
          <w:lang w:eastAsia="ru-RU"/>
        </w:rPr>
        <w:instrText xml:space="preserve"> HYPERLINK "https://legalacts.ru/doc/federalnyi-zakon-ot-12042010-n-61-fz-ob/" \l "000730" </w:instrText>
      </w:r>
      <w:r w:rsidRPr="00FA07A2">
        <w:rPr>
          <w:rFonts w:ascii="Times New Roman" w:eastAsia="Times New Roman" w:hAnsi="Times New Roman" w:cs="Times New Roman"/>
          <w:sz w:val="24"/>
          <w:szCs w:val="24"/>
          <w:lang w:eastAsia="ru-RU"/>
        </w:rPr>
        <w:fldChar w:fldCharType="separate"/>
      </w:r>
      <w:r w:rsidR="00FA07A2" w:rsidRPr="00FA07A2">
        <w:rPr>
          <w:rFonts w:ascii="Times New Roman" w:eastAsia="Times New Roman" w:hAnsi="Times New Roman" w:cs="Times New Roman"/>
          <w:color w:val="0000FF"/>
          <w:sz w:val="24"/>
          <w:szCs w:val="24"/>
          <w:u w:val="single"/>
          <w:lang w:eastAsia="ru-RU"/>
        </w:rPr>
        <w:t>частями 1</w:t>
      </w:r>
      <w:r w:rsidRPr="00FA07A2">
        <w:rPr>
          <w:rFonts w:ascii="Times New Roman" w:eastAsia="Times New Roman" w:hAnsi="Times New Roman" w:cs="Times New Roman"/>
          <w:sz w:val="24"/>
          <w:szCs w:val="24"/>
          <w:lang w:eastAsia="ru-RU"/>
        </w:rPr>
        <w:fldChar w:fldCharType="end"/>
      </w:r>
      <w:r w:rsidR="00FA07A2" w:rsidRPr="00FA07A2">
        <w:rPr>
          <w:rFonts w:ascii="Times New Roman" w:eastAsia="Times New Roman" w:hAnsi="Times New Roman" w:cs="Times New Roman"/>
          <w:sz w:val="24"/>
          <w:szCs w:val="24"/>
          <w:lang w:eastAsia="ru-RU"/>
        </w:rPr>
        <w:t xml:space="preserve"> - </w:t>
      </w:r>
      <w:hyperlink r:id="rId42" w:anchor="000132" w:history="1">
        <w:r w:rsidR="00FA07A2" w:rsidRPr="00FA07A2">
          <w:rPr>
            <w:rFonts w:ascii="Times New Roman" w:eastAsia="Times New Roman" w:hAnsi="Times New Roman" w:cs="Times New Roman"/>
            <w:color w:val="0000FF"/>
            <w:sz w:val="24"/>
            <w:szCs w:val="24"/>
            <w:u w:val="single"/>
            <w:lang w:eastAsia="ru-RU"/>
          </w:rPr>
          <w:t>3 статьи 31</w:t>
        </w:r>
      </w:hyperlink>
      <w:r w:rsidR="00FA07A2" w:rsidRPr="00FA07A2">
        <w:rPr>
          <w:rFonts w:ascii="Times New Roman" w:eastAsia="Times New Roman" w:hAnsi="Times New Roman" w:cs="Times New Roman"/>
          <w:sz w:val="24"/>
          <w:szCs w:val="24"/>
          <w:lang w:eastAsia="ru-RU"/>
        </w:rPr>
        <w:t xml:space="preserve"> Закона - в отношении заявлений и документов, необходимых для внесения изменений в документы, содержащиеся в регистрационном досье на зарегистрированный лекарственный препарат;</w:t>
      </w:r>
    </w:p>
    <w:bookmarkStart w:id="166" w:name="100157"/>
    <w:bookmarkEnd w:id="166"/>
    <w:p w:rsidR="00FA07A2" w:rsidRPr="00FA07A2" w:rsidRDefault="000C5923"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fldChar w:fldCharType="begin"/>
      </w:r>
      <w:r w:rsidR="00FA07A2" w:rsidRPr="00FA07A2">
        <w:rPr>
          <w:rFonts w:ascii="Times New Roman" w:eastAsia="Times New Roman" w:hAnsi="Times New Roman" w:cs="Times New Roman"/>
          <w:sz w:val="24"/>
          <w:szCs w:val="24"/>
          <w:lang w:eastAsia="ru-RU"/>
        </w:rPr>
        <w:instrText xml:space="preserve"> HYPERLINK "https://legalacts.ru/doc/federalnyi-zakon-ot-12042010-n-61-fz-ob/" \l "000394" </w:instrText>
      </w:r>
      <w:r w:rsidRPr="00FA07A2">
        <w:rPr>
          <w:rFonts w:ascii="Times New Roman" w:eastAsia="Times New Roman" w:hAnsi="Times New Roman" w:cs="Times New Roman"/>
          <w:sz w:val="24"/>
          <w:szCs w:val="24"/>
          <w:lang w:eastAsia="ru-RU"/>
        </w:rPr>
        <w:fldChar w:fldCharType="separate"/>
      </w:r>
      <w:r w:rsidR="00FA07A2" w:rsidRPr="00FA07A2">
        <w:rPr>
          <w:rFonts w:ascii="Times New Roman" w:eastAsia="Times New Roman" w:hAnsi="Times New Roman" w:cs="Times New Roman"/>
          <w:color w:val="0000FF"/>
          <w:sz w:val="24"/>
          <w:szCs w:val="24"/>
          <w:u w:val="single"/>
          <w:lang w:eastAsia="ru-RU"/>
        </w:rPr>
        <w:t>пунктом 2 статьи 32</w:t>
      </w:r>
      <w:r w:rsidRPr="00FA07A2">
        <w:rPr>
          <w:rFonts w:ascii="Times New Roman" w:eastAsia="Times New Roman" w:hAnsi="Times New Roman" w:cs="Times New Roman"/>
          <w:sz w:val="24"/>
          <w:szCs w:val="24"/>
          <w:lang w:eastAsia="ru-RU"/>
        </w:rPr>
        <w:fldChar w:fldCharType="end"/>
      </w:r>
      <w:r w:rsidR="00FA07A2" w:rsidRPr="00FA07A2">
        <w:rPr>
          <w:rFonts w:ascii="Times New Roman" w:eastAsia="Times New Roman" w:hAnsi="Times New Roman" w:cs="Times New Roman"/>
          <w:sz w:val="24"/>
          <w:szCs w:val="24"/>
          <w:lang w:eastAsia="ru-RU"/>
        </w:rPr>
        <w:t xml:space="preserve"> Закона - в отношении заявлений и документов, необходимых для отмены государственной регистрации лекарственного препарата;</w:t>
      </w:r>
    </w:p>
    <w:bookmarkStart w:id="167" w:name="100158"/>
    <w:bookmarkEnd w:id="167"/>
    <w:p w:rsidR="00FA07A2" w:rsidRPr="00FA07A2" w:rsidRDefault="000C5923"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fldChar w:fldCharType="begin"/>
      </w:r>
      <w:r w:rsidR="00FA07A2" w:rsidRPr="00FA07A2">
        <w:rPr>
          <w:rFonts w:ascii="Times New Roman" w:eastAsia="Times New Roman" w:hAnsi="Times New Roman" w:cs="Times New Roman"/>
          <w:sz w:val="24"/>
          <w:szCs w:val="24"/>
          <w:lang w:eastAsia="ru-RU"/>
        </w:rPr>
        <w:instrText xml:space="preserve"> HYPERLINK "https://legalacts.ru/doc/federalnyi-zakon-ot-12042010-n-61-fz-ob/" \l "100407" </w:instrText>
      </w:r>
      <w:r w:rsidRPr="00FA07A2">
        <w:rPr>
          <w:rFonts w:ascii="Times New Roman" w:eastAsia="Times New Roman" w:hAnsi="Times New Roman" w:cs="Times New Roman"/>
          <w:sz w:val="24"/>
          <w:szCs w:val="24"/>
          <w:lang w:eastAsia="ru-RU"/>
        </w:rPr>
        <w:fldChar w:fldCharType="separate"/>
      </w:r>
      <w:r w:rsidR="00FA07A2" w:rsidRPr="00FA07A2">
        <w:rPr>
          <w:rFonts w:ascii="Times New Roman" w:eastAsia="Times New Roman" w:hAnsi="Times New Roman" w:cs="Times New Roman"/>
          <w:color w:val="0000FF"/>
          <w:sz w:val="24"/>
          <w:szCs w:val="24"/>
          <w:u w:val="single"/>
          <w:lang w:eastAsia="ru-RU"/>
        </w:rPr>
        <w:t>частью 3 статьи 34</w:t>
      </w:r>
      <w:r w:rsidRPr="00FA07A2">
        <w:rPr>
          <w:rFonts w:ascii="Times New Roman" w:eastAsia="Times New Roman" w:hAnsi="Times New Roman" w:cs="Times New Roman"/>
          <w:sz w:val="24"/>
          <w:szCs w:val="24"/>
          <w:lang w:eastAsia="ru-RU"/>
        </w:rPr>
        <w:fldChar w:fldCharType="end"/>
      </w:r>
      <w:r w:rsidR="00FA07A2" w:rsidRPr="00FA07A2">
        <w:rPr>
          <w:rFonts w:ascii="Times New Roman" w:eastAsia="Times New Roman" w:hAnsi="Times New Roman" w:cs="Times New Roman"/>
          <w:sz w:val="24"/>
          <w:szCs w:val="24"/>
          <w:lang w:eastAsia="ru-RU"/>
        </w:rPr>
        <w:t xml:space="preserve"> Закона - в отношении заявлений и документов, необходимых для включения в Реестр фармацевтической субстанции, произведенной для реализации;</w:t>
      </w:r>
    </w:p>
    <w:bookmarkStart w:id="168" w:name="100159"/>
    <w:bookmarkEnd w:id="168"/>
    <w:p w:rsidR="00FA07A2" w:rsidRPr="00FA07A2" w:rsidRDefault="000C5923"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fldChar w:fldCharType="begin"/>
      </w:r>
      <w:r w:rsidR="00FA07A2" w:rsidRPr="00FA07A2">
        <w:rPr>
          <w:rFonts w:ascii="Times New Roman" w:eastAsia="Times New Roman" w:hAnsi="Times New Roman" w:cs="Times New Roman"/>
          <w:sz w:val="24"/>
          <w:szCs w:val="24"/>
          <w:lang w:eastAsia="ru-RU"/>
        </w:rPr>
        <w:instrText xml:space="preserve"> HYPERLINK "https://legalacts.ru/doc/federalnyi-zakon-ot-12042010-n-61-fz-ob/" \l "000437" </w:instrText>
      </w:r>
      <w:r w:rsidRPr="00FA07A2">
        <w:rPr>
          <w:rFonts w:ascii="Times New Roman" w:eastAsia="Times New Roman" w:hAnsi="Times New Roman" w:cs="Times New Roman"/>
          <w:sz w:val="24"/>
          <w:szCs w:val="24"/>
          <w:lang w:eastAsia="ru-RU"/>
        </w:rPr>
        <w:fldChar w:fldCharType="separate"/>
      </w:r>
      <w:r w:rsidR="00FA07A2" w:rsidRPr="00FA07A2">
        <w:rPr>
          <w:rFonts w:ascii="Times New Roman" w:eastAsia="Times New Roman" w:hAnsi="Times New Roman" w:cs="Times New Roman"/>
          <w:color w:val="0000FF"/>
          <w:sz w:val="24"/>
          <w:szCs w:val="24"/>
          <w:u w:val="single"/>
          <w:lang w:eastAsia="ru-RU"/>
        </w:rPr>
        <w:t>пунктом 2 части 13 статьи 34</w:t>
      </w:r>
      <w:r w:rsidRPr="00FA07A2">
        <w:rPr>
          <w:rFonts w:ascii="Times New Roman" w:eastAsia="Times New Roman" w:hAnsi="Times New Roman" w:cs="Times New Roman"/>
          <w:sz w:val="24"/>
          <w:szCs w:val="24"/>
          <w:lang w:eastAsia="ru-RU"/>
        </w:rPr>
        <w:fldChar w:fldCharType="end"/>
      </w:r>
      <w:r w:rsidR="00FA07A2" w:rsidRPr="00FA07A2">
        <w:rPr>
          <w:rFonts w:ascii="Times New Roman" w:eastAsia="Times New Roman" w:hAnsi="Times New Roman" w:cs="Times New Roman"/>
          <w:sz w:val="24"/>
          <w:szCs w:val="24"/>
          <w:lang w:eastAsia="ru-RU"/>
        </w:rPr>
        <w:t xml:space="preserve"> Закона - в отношении заявлений и документов, необходимых для исключения из Реестра фармацевтической субстанции, произведенной для реализации.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100160"/>
      <w:bookmarkEnd w:id="169"/>
      <w:r w:rsidRPr="00FA07A2">
        <w:rPr>
          <w:rFonts w:ascii="Times New Roman" w:eastAsia="Times New Roman" w:hAnsi="Times New Roman" w:cs="Times New Roman"/>
          <w:sz w:val="24"/>
          <w:szCs w:val="24"/>
          <w:lang w:eastAsia="ru-RU"/>
        </w:rPr>
        <w:lastRenderedPageBreak/>
        <w:t>14.4. Представление в ВетИС информации о зарегистрированных лекарственных препаратах, лекарственных препаратах, прошедших процедуры подтверждения государственной регистрации и внесения изменений в документы, содержащиеся в регистрационном досье на зарегистрированный лекарственный препарат, фармацевтических субстанциях, произведенных для реализации, включенных в Реестр и исключенных из него, осуществляют зарегистрированные в ВетИС пользователи, являющиеся должностными лицами оператора ВетИС и подведомственных ему учреждений.</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100161"/>
      <w:bookmarkEnd w:id="170"/>
      <w:r w:rsidRPr="00FA07A2">
        <w:rPr>
          <w:rFonts w:ascii="Times New Roman" w:eastAsia="Times New Roman" w:hAnsi="Times New Roman" w:cs="Times New Roman"/>
          <w:sz w:val="24"/>
          <w:szCs w:val="24"/>
          <w:lang w:eastAsia="ru-RU"/>
        </w:rPr>
        <w:t xml:space="preserve">14.5. Указанная в </w:t>
      </w:r>
      <w:hyperlink r:id="rId43" w:anchor="100160" w:history="1">
        <w:r w:rsidRPr="00FA07A2">
          <w:rPr>
            <w:rFonts w:ascii="Times New Roman" w:eastAsia="Times New Roman" w:hAnsi="Times New Roman" w:cs="Times New Roman"/>
            <w:color w:val="0000FF"/>
            <w:sz w:val="24"/>
            <w:szCs w:val="24"/>
            <w:u w:val="single"/>
            <w:lang w:eastAsia="ru-RU"/>
          </w:rPr>
          <w:t>пункте 14.4</w:t>
        </w:r>
      </w:hyperlink>
      <w:r w:rsidRPr="00FA07A2">
        <w:rPr>
          <w:rFonts w:ascii="Times New Roman" w:eastAsia="Times New Roman" w:hAnsi="Times New Roman" w:cs="Times New Roman"/>
          <w:sz w:val="24"/>
          <w:szCs w:val="24"/>
          <w:lang w:eastAsia="ru-RU"/>
        </w:rPr>
        <w:t xml:space="preserve"> настоящего порядка информация должна содержать сведения, предусмотренные </w:t>
      </w:r>
      <w:hyperlink r:id="rId44" w:anchor="100381" w:history="1">
        <w:r w:rsidRPr="00FA07A2">
          <w:rPr>
            <w:rFonts w:ascii="Times New Roman" w:eastAsia="Times New Roman" w:hAnsi="Times New Roman" w:cs="Times New Roman"/>
            <w:color w:val="0000FF"/>
            <w:sz w:val="24"/>
            <w:szCs w:val="24"/>
            <w:u w:val="single"/>
            <w:lang w:eastAsia="ru-RU"/>
          </w:rPr>
          <w:t>статьей 33</w:t>
        </w:r>
      </w:hyperlink>
      <w:r w:rsidRPr="00FA07A2">
        <w:rPr>
          <w:rFonts w:ascii="Times New Roman" w:eastAsia="Times New Roman" w:hAnsi="Times New Roman" w:cs="Times New Roman"/>
          <w:sz w:val="24"/>
          <w:szCs w:val="24"/>
          <w:lang w:eastAsia="ru-RU"/>
        </w:rPr>
        <w:t xml:space="preserve"> Закона, и представляется в течение 1 рабочего дня с момента принятия решения.</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100162"/>
      <w:bookmarkEnd w:id="171"/>
      <w:r w:rsidRPr="00FA07A2">
        <w:rPr>
          <w:rFonts w:ascii="Times New Roman" w:eastAsia="Times New Roman" w:hAnsi="Times New Roman" w:cs="Times New Roman"/>
          <w:sz w:val="24"/>
          <w:szCs w:val="24"/>
          <w:lang w:eastAsia="ru-RU"/>
        </w:rPr>
        <w:t>14.6. Получение представленной в ВетИС информации о лекарственных средствах для ветеринарного применения осуществляют пользователи, являющиеся должностными лицами оператора ВетИС и подведомственных ему учреждений.</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100163"/>
      <w:bookmarkEnd w:id="172"/>
      <w:r w:rsidRPr="00FA07A2">
        <w:rPr>
          <w:rFonts w:ascii="Times New Roman" w:eastAsia="Times New Roman" w:hAnsi="Times New Roman" w:cs="Times New Roman"/>
          <w:sz w:val="24"/>
          <w:szCs w:val="24"/>
          <w:lang w:eastAsia="ru-RU"/>
        </w:rPr>
        <w:t>14.7. Получение представленной в ВетИС информации о зарегистрированном лекарственном препарате получают пользователи, уполномоченные юридическими лицами - держателями или владельцами регистрационного удостоверения лекарственного препарата на получение информации об этом лекарственном препарате.</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100164"/>
      <w:bookmarkEnd w:id="173"/>
      <w:r w:rsidRPr="00FA07A2">
        <w:rPr>
          <w:rFonts w:ascii="Times New Roman" w:eastAsia="Times New Roman" w:hAnsi="Times New Roman" w:cs="Times New Roman"/>
          <w:sz w:val="24"/>
          <w:szCs w:val="24"/>
          <w:lang w:eastAsia="ru-RU"/>
        </w:rPr>
        <w:t>XV. Представление и получение информации о кормовых</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r w:rsidRPr="00FA07A2">
        <w:rPr>
          <w:rFonts w:ascii="Times New Roman" w:eastAsia="Times New Roman" w:hAnsi="Times New Roman" w:cs="Times New Roman"/>
          <w:sz w:val="24"/>
          <w:szCs w:val="24"/>
          <w:lang w:eastAsia="ru-RU"/>
        </w:rPr>
        <w:t>добавках для животных</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100165"/>
      <w:bookmarkEnd w:id="174"/>
      <w:r w:rsidRPr="00FA07A2">
        <w:rPr>
          <w:rFonts w:ascii="Times New Roman" w:eastAsia="Times New Roman" w:hAnsi="Times New Roman" w:cs="Times New Roman"/>
          <w:sz w:val="24"/>
          <w:szCs w:val="24"/>
          <w:lang w:eastAsia="ru-RU"/>
        </w:rPr>
        <w:t>15.1. Представление в ВетИС информации о кормовых добавках для животных (далее - кормовые добавки) осуществляют зарегистрированные в ВетИС пользователи, уполномоченные разработчиками кормовых добавок на внесение информации о кормовых добавках с использованием компонента ВетИС Ирена.</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100166"/>
      <w:bookmarkEnd w:id="175"/>
      <w:r w:rsidRPr="00FA07A2">
        <w:rPr>
          <w:rFonts w:ascii="Times New Roman" w:eastAsia="Times New Roman" w:hAnsi="Times New Roman" w:cs="Times New Roman"/>
          <w:sz w:val="24"/>
          <w:szCs w:val="24"/>
          <w:lang w:eastAsia="ru-RU"/>
        </w:rPr>
        <w:t>15.2. Представление в ВетИС информации о зарегистрированных кормовых добавках осуществляют зарегистрированные в ВетИС пользователи, являющиеся должностными лицами оператора ВетИС, и подведомственных ему учреждений, уполномоченные руководителем оператора ВетИС на внесение информации о кормовых добавках.</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100167"/>
      <w:bookmarkEnd w:id="176"/>
      <w:r w:rsidRPr="00FA07A2">
        <w:rPr>
          <w:rFonts w:ascii="Times New Roman" w:eastAsia="Times New Roman" w:hAnsi="Times New Roman" w:cs="Times New Roman"/>
          <w:sz w:val="24"/>
          <w:szCs w:val="24"/>
          <w:lang w:eastAsia="ru-RU"/>
        </w:rPr>
        <w:t>15.3. Информация о зарегистрированных кормовых добавках представляется в течение 10 рабочих дней с момента их государственной регистрации.</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100168"/>
      <w:bookmarkEnd w:id="177"/>
      <w:r w:rsidRPr="00FA07A2">
        <w:rPr>
          <w:rFonts w:ascii="Times New Roman" w:eastAsia="Times New Roman" w:hAnsi="Times New Roman" w:cs="Times New Roman"/>
          <w:sz w:val="24"/>
          <w:szCs w:val="24"/>
          <w:lang w:eastAsia="ru-RU"/>
        </w:rPr>
        <w:t xml:space="preserve">15.4. Внесение изменений в представленную ранее информацию о кормовых добавках осуществляется пользователями, указанными в </w:t>
      </w:r>
      <w:hyperlink r:id="rId45" w:anchor="100165" w:history="1">
        <w:r w:rsidRPr="00FA07A2">
          <w:rPr>
            <w:rFonts w:ascii="Times New Roman" w:eastAsia="Times New Roman" w:hAnsi="Times New Roman" w:cs="Times New Roman"/>
            <w:color w:val="0000FF"/>
            <w:sz w:val="24"/>
            <w:szCs w:val="24"/>
            <w:u w:val="single"/>
            <w:lang w:eastAsia="ru-RU"/>
          </w:rPr>
          <w:t>пунктах 15.1</w:t>
        </w:r>
      </w:hyperlink>
      <w:r w:rsidRPr="00FA07A2">
        <w:rPr>
          <w:rFonts w:ascii="Times New Roman" w:eastAsia="Times New Roman" w:hAnsi="Times New Roman" w:cs="Times New Roman"/>
          <w:sz w:val="24"/>
          <w:szCs w:val="24"/>
          <w:lang w:eastAsia="ru-RU"/>
        </w:rPr>
        <w:t xml:space="preserve">, </w:t>
      </w:r>
      <w:hyperlink r:id="rId46" w:anchor="100166" w:history="1">
        <w:r w:rsidRPr="00FA07A2">
          <w:rPr>
            <w:rFonts w:ascii="Times New Roman" w:eastAsia="Times New Roman" w:hAnsi="Times New Roman" w:cs="Times New Roman"/>
            <w:color w:val="0000FF"/>
            <w:sz w:val="24"/>
            <w:szCs w:val="24"/>
            <w:u w:val="single"/>
            <w:lang w:eastAsia="ru-RU"/>
          </w:rPr>
          <w:t>15.2</w:t>
        </w:r>
      </w:hyperlink>
      <w:r w:rsidRPr="00FA07A2">
        <w:rPr>
          <w:rFonts w:ascii="Times New Roman" w:eastAsia="Times New Roman" w:hAnsi="Times New Roman" w:cs="Times New Roman"/>
          <w:sz w:val="24"/>
          <w:szCs w:val="24"/>
          <w:lang w:eastAsia="ru-RU"/>
        </w:rPr>
        <w:t xml:space="preserve"> настоящего Порядка, в срок, не превышающий 10 рабочих дней с момента наступления изменений.</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100169"/>
      <w:bookmarkEnd w:id="178"/>
      <w:r w:rsidRPr="00FA07A2">
        <w:rPr>
          <w:rFonts w:ascii="Times New Roman" w:eastAsia="Times New Roman" w:hAnsi="Times New Roman" w:cs="Times New Roman"/>
          <w:sz w:val="24"/>
          <w:szCs w:val="24"/>
          <w:lang w:eastAsia="ru-RU"/>
        </w:rPr>
        <w:t>15.5. Получение представленной в ВетИС информации о кормовых добавках осуществляют пользователи, являющиеся должностными лицами оператора ВетИС и подведомственных ему учреждений.</w:t>
      </w:r>
    </w:p>
    <w:p w:rsidR="00FA07A2" w:rsidRPr="00FA07A2" w:rsidRDefault="00FA07A2" w:rsidP="00FA07A2">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100170"/>
      <w:bookmarkEnd w:id="179"/>
      <w:r w:rsidRPr="00FA07A2">
        <w:rPr>
          <w:rFonts w:ascii="Times New Roman" w:eastAsia="Times New Roman" w:hAnsi="Times New Roman" w:cs="Times New Roman"/>
          <w:sz w:val="24"/>
          <w:szCs w:val="24"/>
          <w:lang w:eastAsia="ru-RU"/>
        </w:rPr>
        <w:t xml:space="preserve">15.6. Получение представленной в ВетИС информации о зарегистрированной кормовой добавке получают пользователи, указанные в </w:t>
      </w:r>
      <w:hyperlink r:id="rId47" w:anchor="100165" w:history="1">
        <w:r w:rsidRPr="00FA07A2">
          <w:rPr>
            <w:rFonts w:ascii="Times New Roman" w:eastAsia="Times New Roman" w:hAnsi="Times New Roman" w:cs="Times New Roman"/>
            <w:color w:val="0000FF"/>
            <w:sz w:val="24"/>
            <w:szCs w:val="24"/>
            <w:u w:val="single"/>
            <w:lang w:eastAsia="ru-RU"/>
          </w:rPr>
          <w:t>пункте 15.1</w:t>
        </w:r>
      </w:hyperlink>
      <w:r w:rsidRPr="00FA07A2">
        <w:rPr>
          <w:rFonts w:ascii="Times New Roman" w:eastAsia="Times New Roman" w:hAnsi="Times New Roman" w:cs="Times New Roman"/>
          <w:sz w:val="24"/>
          <w:szCs w:val="24"/>
          <w:lang w:eastAsia="ru-RU"/>
        </w:rPr>
        <w:t xml:space="preserve"> настоящего Порядка, в отношении зарегистрированной кормовой добавки.</w:t>
      </w:r>
    </w:p>
    <w:p w:rsidR="00D97D1F" w:rsidRDefault="00D97D1F"/>
    <w:sectPr w:rsidR="00D97D1F" w:rsidSect="00D97D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FA07A2"/>
    <w:rsid w:val="000C5923"/>
    <w:rsid w:val="007A1255"/>
    <w:rsid w:val="00D97D1F"/>
    <w:rsid w:val="00FA0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D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A0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A07A2"/>
    <w:rPr>
      <w:rFonts w:ascii="Courier New" w:eastAsia="Times New Roman" w:hAnsi="Courier New" w:cs="Courier New"/>
      <w:sz w:val="20"/>
      <w:szCs w:val="20"/>
      <w:lang w:eastAsia="ru-RU"/>
    </w:rPr>
  </w:style>
  <w:style w:type="paragraph" w:customStyle="1" w:styleId="pcenter">
    <w:name w:val="pcenter"/>
    <w:basedOn w:val="a"/>
    <w:rsid w:val="00FA07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A0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A07A2"/>
    <w:rPr>
      <w:color w:val="0000FF"/>
      <w:u w:val="single"/>
    </w:rPr>
  </w:style>
  <w:style w:type="paragraph" w:customStyle="1" w:styleId="pright">
    <w:name w:val="pright"/>
    <w:basedOn w:val="a"/>
    <w:rsid w:val="00FA07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2457883">
      <w:bodyDiv w:val="1"/>
      <w:marLeft w:val="0"/>
      <w:marRight w:val="0"/>
      <w:marTop w:val="0"/>
      <w:marBottom w:val="0"/>
      <w:divBdr>
        <w:top w:val="none" w:sz="0" w:space="0" w:color="auto"/>
        <w:left w:val="none" w:sz="0" w:space="0" w:color="auto"/>
        <w:bottom w:val="none" w:sz="0" w:space="0" w:color="auto"/>
        <w:right w:val="none" w:sz="0" w:space="0" w:color="auto"/>
      </w:divBdr>
      <w:divsChild>
        <w:div w:id="991257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prikaz-minselkhoza-rossii-ot-30062017-n-318-ob-utverzhdenii/" TargetMode="External"/><Relationship Id="rId18" Type="http://schemas.openxmlformats.org/officeDocument/2006/relationships/hyperlink" Target="https://legalacts.ru/doc/prikaz-minselkhoza-rossii-ot-30062017-n-318-ob-utverzhdenii/" TargetMode="External"/><Relationship Id="rId26" Type="http://schemas.openxmlformats.org/officeDocument/2006/relationships/hyperlink" Target="https://legalacts.ru/doc/prikaz-minselkhoza-rossii-ot-30062017-n-318-ob-utverzhdenii/" TargetMode="External"/><Relationship Id="rId39" Type="http://schemas.openxmlformats.org/officeDocument/2006/relationships/hyperlink" Target="https://legalacts.ru/doc/prikaz-minselkhoza-rossii-ot-09062017-n-280-ob-utverzhdenii/" TargetMode="External"/><Relationship Id="rId3" Type="http://schemas.openxmlformats.org/officeDocument/2006/relationships/webSettings" Target="webSettings.xml"/><Relationship Id="rId21" Type="http://schemas.openxmlformats.org/officeDocument/2006/relationships/hyperlink" Target="https://legalacts.ru/doc/prikaz-minselkhoza-rossii-ot-30062017-n-318-ob-utverzhdenii/" TargetMode="External"/><Relationship Id="rId34" Type="http://schemas.openxmlformats.org/officeDocument/2006/relationships/hyperlink" Target="https://legalacts.ru/doc/prikaz-minselkhoza-rossii-ot-30062017-n-318-ob-utverzhdenii/" TargetMode="External"/><Relationship Id="rId42" Type="http://schemas.openxmlformats.org/officeDocument/2006/relationships/hyperlink" Target="https://legalacts.ru/doc/federalnyi-zakon-ot-12042010-n-61-fz-ob/" TargetMode="External"/><Relationship Id="rId47" Type="http://schemas.openxmlformats.org/officeDocument/2006/relationships/hyperlink" Target="https://legalacts.ru/doc/prikaz-minselkhoza-rossii-ot-30062017-n-318-ob-utverzhdenii/" TargetMode="External"/><Relationship Id="rId7" Type="http://schemas.openxmlformats.org/officeDocument/2006/relationships/hyperlink" Target="https://legalacts.ru/doc/postanovlenie-pravitelstva-rf-ot-07112016-n-1140-o-porjadke/" TargetMode="External"/><Relationship Id="rId12" Type="http://schemas.openxmlformats.org/officeDocument/2006/relationships/hyperlink" Target="https://legalacts.ru/doc/prikaz-minselkhoza-rossii-ot-30062017-n-318-ob-utverzhdenii/" TargetMode="External"/><Relationship Id="rId17" Type="http://schemas.openxmlformats.org/officeDocument/2006/relationships/hyperlink" Target="https://legalacts.ru/doc/prikaz-minselkhoza-rossii-ot-30062017-n-318-ob-utverzhdenii/" TargetMode="External"/><Relationship Id="rId25" Type="http://schemas.openxmlformats.org/officeDocument/2006/relationships/hyperlink" Target="https://legalacts.ru/doc/prikaz-minselkhoza-rossii-ot-30062017-n-318-ob-utverzhdenii/" TargetMode="External"/><Relationship Id="rId33" Type="http://schemas.openxmlformats.org/officeDocument/2006/relationships/hyperlink" Target="https://legalacts.ru/doc/prikaz-minselkhoza-rossii-ot-30062017-n-318-ob-utverzhdenii/" TargetMode="External"/><Relationship Id="rId38" Type="http://schemas.openxmlformats.org/officeDocument/2006/relationships/hyperlink" Target="https://legalacts.ru/doc/prikaz-minselkhoza-rf-ot-07112011-n-404/" TargetMode="External"/><Relationship Id="rId46" Type="http://schemas.openxmlformats.org/officeDocument/2006/relationships/hyperlink" Target="https://legalacts.ru/doc/prikaz-minselkhoza-rossii-ot-30062017-n-318-ob-utverzhdenii/" TargetMode="External"/><Relationship Id="rId2" Type="http://schemas.openxmlformats.org/officeDocument/2006/relationships/settings" Target="settings.xml"/><Relationship Id="rId16" Type="http://schemas.openxmlformats.org/officeDocument/2006/relationships/hyperlink" Target="https://legalacts.ru/doc/prikaz-minselkhoza-rossii-ot-30062017-n-318-ob-utverzhdenii/" TargetMode="External"/><Relationship Id="rId20" Type="http://schemas.openxmlformats.org/officeDocument/2006/relationships/hyperlink" Target="https://legalacts.ru/doc/prikaz-minselkhoza-rossii-ot-30062017-n-318-ob-utverzhdenii/" TargetMode="External"/><Relationship Id="rId29" Type="http://schemas.openxmlformats.org/officeDocument/2006/relationships/hyperlink" Target="https://legalacts.ru/doc/prikaz-minselkhoza-rossii-ot-30062017-n-318-ob-utverzhdenii/" TargetMode="External"/><Relationship Id="rId41" Type="http://schemas.openxmlformats.org/officeDocument/2006/relationships/hyperlink" Target="https://legalacts.ru/doc/federalnyi-zakon-ot-12042010-n-61-fz-ob/" TargetMode="External"/><Relationship Id="rId1" Type="http://schemas.openxmlformats.org/officeDocument/2006/relationships/styles" Target="styles.xml"/><Relationship Id="rId6" Type="http://schemas.openxmlformats.org/officeDocument/2006/relationships/hyperlink" Target="https://legalacts.ru/doc/zakon-rf-ot-14051993-n-4979-1-o/" TargetMode="External"/><Relationship Id="rId11" Type="http://schemas.openxmlformats.org/officeDocument/2006/relationships/hyperlink" Target="https://legalacts.ru/doc/prikaz-minselkhoza-rossii-ot-30062017-n-318-ob-utverzhdenii/" TargetMode="External"/><Relationship Id="rId24" Type="http://schemas.openxmlformats.org/officeDocument/2006/relationships/hyperlink" Target="https://legalacts.ru/doc/prikaz-minselkhoza-rf-ot-09032011-n-62/" TargetMode="External"/><Relationship Id="rId32" Type="http://schemas.openxmlformats.org/officeDocument/2006/relationships/hyperlink" Target="https://legalacts.ru/doc/prikaz-minselkhoza-rossii-ot-30062017-n-318-ob-utverzhdenii/" TargetMode="External"/><Relationship Id="rId37" Type="http://schemas.openxmlformats.org/officeDocument/2006/relationships/hyperlink" Target="https://legalacts.ru/doc/prikaz-minselkhoza-rossii-ot-30062017-n-318-ob-utverzhdenii/" TargetMode="External"/><Relationship Id="rId40" Type="http://schemas.openxmlformats.org/officeDocument/2006/relationships/hyperlink" Target="https://legalacts.ru/doc/prikaz-minselkhoza-rossii-ot-30062017-n-318-ob-utverzhdenii/" TargetMode="External"/><Relationship Id="rId45" Type="http://schemas.openxmlformats.org/officeDocument/2006/relationships/hyperlink" Target="https://legalacts.ru/doc/prikaz-minselkhoza-rossii-ot-30062017-n-318-ob-utverzhdenii/" TargetMode="External"/><Relationship Id="rId5" Type="http://schemas.openxmlformats.org/officeDocument/2006/relationships/hyperlink" Target="https://legalacts.ru/doc/prikaz-minselkhoza-rossii-ot-30062017-n-318-ob-utverzhdenii/" TargetMode="External"/><Relationship Id="rId15" Type="http://schemas.openxmlformats.org/officeDocument/2006/relationships/hyperlink" Target="https://legalacts.ru/doc/prikaz-minselkhoza-rossii-ot-30062017-n-318-ob-utverzhdenii/" TargetMode="External"/><Relationship Id="rId23" Type="http://schemas.openxmlformats.org/officeDocument/2006/relationships/hyperlink" Target="https://legalacts.ru/doc/prikaz-minselkhoza-rossii-ot-14122015-n-635/" TargetMode="External"/><Relationship Id="rId28" Type="http://schemas.openxmlformats.org/officeDocument/2006/relationships/hyperlink" Target="https://legalacts.ru/doc/prikaz-minselkhoza-rossii-ot-30062017-n-318-ob-utverzhdenii/" TargetMode="External"/><Relationship Id="rId36" Type="http://schemas.openxmlformats.org/officeDocument/2006/relationships/hyperlink" Target="https://legalacts.ru/doc/prikaz-minselkhoza-rossii-ot-22042016-n-161/" TargetMode="External"/><Relationship Id="rId49" Type="http://schemas.openxmlformats.org/officeDocument/2006/relationships/theme" Target="theme/theme1.xml"/><Relationship Id="rId10" Type="http://schemas.openxmlformats.org/officeDocument/2006/relationships/hyperlink" Target="https://legalacts.ru/doc/prikaz-minselkhoza-rossii-ot-30062017-n-318-ob-utverzhdenii/" TargetMode="External"/><Relationship Id="rId19" Type="http://schemas.openxmlformats.org/officeDocument/2006/relationships/hyperlink" Target="https://legalacts.ru/doc/prikaz-minselkhoza-rossii-ot-30062017-n-318-ob-utverzhdenii/" TargetMode="External"/><Relationship Id="rId31" Type="http://schemas.openxmlformats.org/officeDocument/2006/relationships/hyperlink" Target="https://legalacts.ru/doc/federalnyi-zakon-ot-08122003-n-164-fz-ob/" TargetMode="External"/><Relationship Id="rId44" Type="http://schemas.openxmlformats.org/officeDocument/2006/relationships/hyperlink" Target="https://legalacts.ru/doc/federalnyi-zakon-ot-12042010-n-61-fz-ob/" TargetMode="External"/><Relationship Id="rId4" Type="http://schemas.openxmlformats.org/officeDocument/2006/relationships/hyperlink" Target="https://legalacts.ru/doc/postanovlenie-pravitelstva-rf-ot-07112016-n-1140-o-porjadke/" TargetMode="External"/><Relationship Id="rId9" Type="http://schemas.openxmlformats.org/officeDocument/2006/relationships/hyperlink" Target="https://legalacts.ru/doc/postanovlenie-pravitelstva-rf-ot-07112016-n-1140-o-porjadke/" TargetMode="External"/><Relationship Id="rId14" Type="http://schemas.openxmlformats.org/officeDocument/2006/relationships/hyperlink" Target="https://legalacts.ru/doc/postanovlenie-pravitelstva-rf-ot-07112016-n-1140-o-porjadke/" TargetMode="External"/><Relationship Id="rId22" Type="http://schemas.openxmlformats.org/officeDocument/2006/relationships/hyperlink" Target="https://legalacts.ru/doc/prikaz-minselkhoza-rf-ot-19122011-n-476/" TargetMode="External"/><Relationship Id="rId27" Type="http://schemas.openxmlformats.org/officeDocument/2006/relationships/hyperlink" Target="https://legalacts.ru/doc/prikaz-minselkhoza-rossii-ot-30062017-n-318-ob-utverzhdenii/" TargetMode="External"/><Relationship Id="rId30" Type="http://schemas.openxmlformats.org/officeDocument/2006/relationships/hyperlink" Target="https://legalacts.ru/doc/prikaz-minselkhoza-rossii-ot-30062017-n-318-ob-utverzhdenii/" TargetMode="External"/><Relationship Id="rId35" Type="http://schemas.openxmlformats.org/officeDocument/2006/relationships/hyperlink" Target="https://legalacts.ru/doc/prikaz-minselkhoza-rossii-ot-27122016-n-589-ob-utverzhdenii/" TargetMode="External"/><Relationship Id="rId43" Type="http://schemas.openxmlformats.org/officeDocument/2006/relationships/hyperlink" Target="https://legalacts.ru/doc/prikaz-minselkhoza-rossii-ot-30062017-n-318-ob-utverzhdenii/" TargetMode="External"/><Relationship Id="rId48" Type="http://schemas.openxmlformats.org/officeDocument/2006/relationships/fontTable" Target="fontTable.xml"/><Relationship Id="rId8" Type="http://schemas.openxmlformats.org/officeDocument/2006/relationships/hyperlink" Target="https://legalacts.ru/doc/prikaz-minkomsvjazi-rossii-ot-13042012-n-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8251</Words>
  <Characters>47035</Characters>
  <Application>Microsoft Office Word</Application>
  <DocSecurity>0</DocSecurity>
  <Lines>391</Lines>
  <Paragraphs>110</Paragraphs>
  <ScaleCrop>false</ScaleCrop>
  <Company/>
  <LinksUpToDate>false</LinksUpToDate>
  <CharactersWithSpaces>55176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Admin</cp:lastModifiedBy>
  <cp:revision>2</cp:revision>
  <dcterms:created xsi:type="dcterms:W3CDTF">2022-09-09T04:59:00Z</dcterms:created>
  <dcterms:modified xsi:type="dcterms:W3CDTF">2022-09-09T04:59:00Z</dcterms:modified>
</cp:coreProperties>
</file>